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E76" w:rsidRDefault="00B33E76" w:rsidP="00C66FE6">
      <w:pPr>
        <w:pStyle w:val="2"/>
        <w:ind w:firstLine="0"/>
        <w:rPr>
          <w:caps/>
          <w:color w:val="auto"/>
          <w:sz w:val="24"/>
        </w:rPr>
      </w:pPr>
      <w:bookmarkStart w:id="0" w:name="_GoBack"/>
      <w:bookmarkEnd w:id="0"/>
      <w:r w:rsidRPr="00B33E76">
        <w:rPr>
          <w:caps/>
          <w:noProof/>
          <w:color w:val="auto"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margin">
              <wp:align>center</wp:align>
            </wp:positionV>
            <wp:extent cx="7519670" cy="11347450"/>
            <wp:effectExtent l="19050" t="0" r="5080" b="0"/>
            <wp:wrapSquare wrapText="bothSides"/>
            <wp:docPr id="1" name="Рисунок 1" descr="D:\рабпроггот\И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проггот\И9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1652" cy="1135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66FE6" w:rsidRPr="002F457C" w:rsidRDefault="00C66FE6" w:rsidP="00C66FE6">
      <w:pPr>
        <w:pStyle w:val="2"/>
        <w:ind w:firstLine="0"/>
        <w:rPr>
          <w:caps/>
          <w:color w:val="auto"/>
          <w:sz w:val="24"/>
        </w:rPr>
      </w:pPr>
      <w:r w:rsidRPr="002F457C">
        <w:rPr>
          <w:caps/>
          <w:color w:val="auto"/>
          <w:sz w:val="24"/>
        </w:rPr>
        <w:lastRenderedPageBreak/>
        <w:t>Пояснительная записка</w:t>
      </w:r>
    </w:p>
    <w:p w:rsidR="00C66FE6" w:rsidRPr="00694CFA" w:rsidRDefault="00C66FE6" w:rsidP="00C66FE6"/>
    <w:p w:rsidR="00C66FE6" w:rsidRDefault="00C66FE6" w:rsidP="005C5FD3">
      <w:pPr>
        <w:spacing w:line="276" w:lineRule="auto"/>
        <w:ind w:firstLine="709"/>
        <w:jc w:val="both"/>
      </w:pPr>
      <w:r>
        <w:t xml:space="preserve">Данная рабочая программа составлена </w:t>
      </w:r>
      <w:r w:rsidRPr="00204F49">
        <w:rPr>
          <w:color w:val="000000"/>
        </w:rPr>
        <w:t>на основе</w:t>
      </w:r>
      <w:r>
        <w:rPr>
          <w:b/>
          <w:i/>
          <w:color w:val="000000"/>
        </w:rPr>
        <w:t>примерной рабочей</w:t>
      </w:r>
      <w:r w:rsidRPr="00204F49">
        <w:rPr>
          <w:b/>
          <w:i/>
          <w:color w:val="000000"/>
        </w:rPr>
        <w:t xml:space="preserve"> программы  курса инфор</w:t>
      </w:r>
      <w:r>
        <w:rPr>
          <w:b/>
          <w:i/>
          <w:color w:val="000000"/>
        </w:rPr>
        <w:t>матики для 7-9</w:t>
      </w:r>
      <w:r w:rsidRPr="00204F49">
        <w:rPr>
          <w:b/>
          <w:i/>
          <w:color w:val="000000"/>
        </w:rPr>
        <w:t xml:space="preserve"> классов средней общеобразовательной школы </w:t>
      </w:r>
      <w:r w:rsidRPr="00C66FE6">
        <w:rPr>
          <w:b/>
          <w:i/>
          <w:color w:val="000000"/>
        </w:rPr>
        <w:t>И.Г. Семакин</w:t>
      </w:r>
      <w:r>
        <w:rPr>
          <w:b/>
          <w:i/>
          <w:color w:val="000000"/>
        </w:rPr>
        <w:t>а, М.С. Цветковой</w:t>
      </w:r>
      <w:r>
        <w:rPr>
          <w:rStyle w:val="a5"/>
          <w:b/>
          <w:i/>
          <w:color w:val="000000"/>
        </w:rPr>
        <w:footnoteReference w:id="2"/>
      </w:r>
      <w:r>
        <w:rPr>
          <w:b/>
          <w:i/>
          <w:color w:val="000000"/>
        </w:rPr>
        <w:t xml:space="preserve">, </w:t>
      </w:r>
      <w:r w:rsidRPr="00FA6091">
        <w:rPr>
          <w:color w:val="000000"/>
        </w:rPr>
        <w:t>которая, в свою очередь,</w:t>
      </w:r>
      <w:r w:rsidRPr="00046487">
        <w:t xml:space="preserve">составлена </w:t>
      </w:r>
      <w:r>
        <w:t>в соответствии с: требованиями Федерального государственного образовательного стандарта основного общего образования (ФГОС ООО); требованиями к результатам освоения основной образовательной  программы (личностным, метапредметным, предметным); основными подходами к развитию и формированию</w:t>
      </w:r>
      <w:r w:rsidRPr="00046487">
        <w:t xml:space="preserve"> универсальных учебных действий </w:t>
      </w:r>
      <w:r>
        <w:t xml:space="preserve">(УУД) </w:t>
      </w:r>
      <w:r w:rsidRPr="00046487">
        <w:t>для основного общего образования</w:t>
      </w:r>
      <w:r>
        <w:t xml:space="preserve">. </w:t>
      </w:r>
      <w:r w:rsidRPr="00046487">
        <w:t>В н</w:t>
      </w:r>
      <w:r>
        <w:t>ей</w:t>
      </w:r>
      <w:r w:rsidRPr="00046487">
        <w:t xml:space="preserve"> соблюдается преемственность с </w:t>
      </w:r>
      <w:r>
        <w:t xml:space="preserve">федеральным государственным образовательным стандартом </w:t>
      </w:r>
      <w:r w:rsidRPr="00046487">
        <w:t>начального общего образования</w:t>
      </w:r>
      <w:r>
        <w:t xml:space="preserve">; </w:t>
      </w:r>
      <w:r w:rsidRPr="00046487">
        <w:t>учитываются</w:t>
      </w:r>
      <w:r>
        <w:t>возрастные  и психологические особенности школьников, обучающихся на ступени основного общего образования, учитываются межпредметные связи.</w:t>
      </w:r>
    </w:p>
    <w:p w:rsidR="00C66FE6" w:rsidRPr="00DD1EE5" w:rsidRDefault="00C66FE6" w:rsidP="00FE1D92">
      <w:pPr>
        <w:spacing w:line="276" w:lineRule="auto"/>
        <w:ind w:firstLine="709"/>
        <w:jc w:val="both"/>
      </w:pPr>
      <w:r>
        <w:rPr>
          <w:b/>
        </w:rPr>
        <w:t>На изучение курса инфор</w:t>
      </w:r>
      <w:r>
        <w:rPr>
          <w:b/>
        </w:rPr>
        <w:softHyphen/>
        <w:t xml:space="preserve">матики в </w:t>
      </w:r>
      <w:r w:rsidR="00477DA5">
        <w:rPr>
          <w:b/>
        </w:rPr>
        <w:t>9</w:t>
      </w:r>
      <w:r w:rsidR="00762B98">
        <w:rPr>
          <w:b/>
        </w:rPr>
        <w:t xml:space="preserve"> классе</w:t>
      </w:r>
      <w:r>
        <w:rPr>
          <w:b/>
        </w:rPr>
        <w:t xml:space="preserve"> выделяется </w:t>
      </w:r>
      <w:r w:rsidR="00762B98">
        <w:rPr>
          <w:b/>
        </w:rPr>
        <w:t>34</w:t>
      </w:r>
      <w:r>
        <w:rPr>
          <w:b/>
        </w:rPr>
        <w:t xml:space="preserve"> ч.</w:t>
      </w:r>
      <w:r>
        <w:t xml:space="preserve"> (1 ч в неделю</w:t>
      </w:r>
      <w:r w:rsidRPr="00DD1EE5">
        <w:t>)</w:t>
      </w:r>
      <w:r w:rsidR="009A38E8" w:rsidRPr="00DD1EE5">
        <w:t xml:space="preserve">, </w:t>
      </w:r>
      <w:r w:rsidR="00477DA5" w:rsidRPr="00DD1EE5">
        <w:t>в т.ч. 3 контрольные работы.</w:t>
      </w:r>
    </w:p>
    <w:p w:rsidR="005E567B" w:rsidRDefault="00C66FE6" w:rsidP="00FE1D92">
      <w:pPr>
        <w:shd w:val="clear" w:color="auto" w:fill="FFFFFF"/>
        <w:spacing w:line="276" w:lineRule="auto"/>
        <w:ind w:firstLine="709"/>
        <w:jc w:val="both"/>
        <w:rPr>
          <w:b/>
        </w:rPr>
      </w:pPr>
      <w:bookmarkStart w:id="1" w:name="_Toc343949357"/>
      <w:r>
        <w:t xml:space="preserve">Изучение информатики в </w:t>
      </w:r>
      <w:r w:rsidR="00C70A13">
        <w:t>9</w:t>
      </w:r>
      <w:r w:rsidR="00762B98">
        <w:t xml:space="preserve"> классе</w:t>
      </w:r>
      <w:r>
        <w:t xml:space="preserve"> на</w:t>
      </w:r>
      <w:r w:rsidR="00FE1D92">
        <w:t>правлено на достижение следующих</w:t>
      </w:r>
      <w:r w:rsidR="00FE1D92">
        <w:rPr>
          <w:b/>
        </w:rPr>
        <w:t>целей</w:t>
      </w:r>
      <w:r w:rsidRPr="008D7818">
        <w:rPr>
          <w:b/>
        </w:rPr>
        <w:t>:</w:t>
      </w:r>
    </w:p>
    <w:p w:rsidR="00C70A13" w:rsidRPr="0056292E" w:rsidRDefault="00C70A13" w:rsidP="00C70A13">
      <w:pPr>
        <w:numPr>
          <w:ilvl w:val="0"/>
          <w:numId w:val="23"/>
        </w:numPr>
        <w:spacing w:before="120" w:after="120" w:line="259" w:lineRule="auto"/>
        <w:ind w:left="0" w:firstLine="567"/>
      </w:pPr>
      <w:r w:rsidRPr="0056292E">
        <w:t xml:space="preserve">освоение знаний, составляющих основу научных представлений об информации, информационных процессах и технологиях; </w:t>
      </w:r>
    </w:p>
    <w:p w:rsidR="00C70A13" w:rsidRPr="0056292E" w:rsidRDefault="00C70A13" w:rsidP="00C70A13">
      <w:pPr>
        <w:numPr>
          <w:ilvl w:val="0"/>
          <w:numId w:val="23"/>
        </w:numPr>
        <w:spacing w:before="120" w:after="120" w:line="259" w:lineRule="auto"/>
        <w:ind w:left="0" w:firstLine="567"/>
      </w:pPr>
      <w:r w:rsidRPr="0056292E">
        <w:t xml:space="preserve">овладение умениями работать с различными видами информации с помощью компьютера и других средств информационных и коммуникационных технологий (ИКТ), организовывать собственную информационную деятельность и планировать ее результаты; </w:t>
      </w:r>
    </w:p>
    <w:p w:rsidR="00C70A13" w:rsidRPr="0056292E" w:rsidRDefault="00C70A13" w:rsidP="00C70A13">
      <w:pPr>
        <w:numPr>
          <w:ilvl w:val="0"/>
          <w:numId w:val="23"/>
        </w:numPr>
        <w:spacing w:before="120" w:after="120" w:line="259" w:lineRule="auto"/>
        <w:ind w:left="0" w:firstLine="567"/>
      </w:pPr>
      <w:r w:rsidRPr="0056292E">
        <w:t xml:space="preserve">развитие познавательных интересов, интеллектуальных и творческих способностей средствами ИКТ; </w:t>
      </w:r>
    </w:p>
    <w:p w:rsidR="00C70A13" w:rsidRPr="0056292E" w:rsidRDefault="00C70A13" w:rsidP="00C70A13">
      <w:pPr>
        <w:numPr>
          <w:ilvl w:val="0"/>
          <w:numId w:val="23"/>
        </w:numPr>
        <w:spacing w:before="120" w:after="120" w:line="259" w:lineRule="auto"/>
        <w:ind w:left="0" w:firstLine="567"/>
      </w:pPr>
      <w:r w:rsidRPr="0056292E">
        <w:t xml:space="preserve"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 </w:t>
      </w:r>
    </w:p>
    <w:p w:rsidR="00C70A13" w:rsidRPr="0056292E" w:rsidRDefault="00C70A13" w:rsidP="00C70A13">
      <w:pPr>
        <w:numPr>
          <w:ilvl w:val="0"/>
          <w:numId w:val="23"/>
        </w:numPr>
        <w:spacing w:before="120" w:after="120" w:line="259" w:lineRule="auto"/>
        <w:ind w:left="0" w:firstLine="567"/>
        <w:rPr>
          <w:bCs/>
          <w:iCs/>
        </w:rPr>
      </w:pPr>
      <w:r w:rsidRPr="0056292E">
        <w:t>выработка навыков применения средств ИКТ в повседневной жизни, при выполнении индивидуальных и коллективных проектов, в учебной деятельности, при дальнейшем освоении профессий, востребованных на рынке труда.</w:t>
      </w:r>
    </w:p>
    <w:p w:rsidR="005E567B" w:rsidRPr="006511D8" w:rsidRDefault="005E567B" w:rsidP="00ED3D63">
      <w:pPr>
        <w:shd w:val="clear" w:color="auto" w:fill="FFFFFF"/>
        <w:spacing w:line="276" w:lineRule="auto"/>
        <w:ind w:firstLine="708"/>
        <w:jc w:val="both"/>
        <w:rPr>
          <w:rFonts w:eastAsia="Times New Roman"/>
          <w:color w:val="000000"/>
        </w:rPr>
      </w:pPr>
      <w:r w:rsidRPr="006511D8">
        <w:rPr>
          <w:rFonts w:eastAsia="Times New Roman"/>
          <w:b/>
          <w:bCs/>
          <w:color w:val="000000"/>
        </w:rPr>
        <w:t>Задачи курса:</w:t>
      </w:r>
    </w:p>
    <w:bookmarkEnd w:id="1"/>
    <w:p w:rsidR="00C70A13" w:rsidRPr="0056292E" w:rsidRDefault="00C70A13" w:rsidP="00C70A13">
      <w:pPr>
        <w:numPr>
          <w:ilvl w:val="0"/>
          <w:numId w:val="15"/>
        </w:numPr>
        <w:autoSpaceDE w:val="0"/>
        <w:autoSpaceDN w:val="0"/>
        <w:adjustRightInd w:val="0"/>
        <w:spacing w:before="120" w:after="120" w:line="259" w:lineRule="auto"/>
      </w:pPr>
      <w:r w:rsidRPr="0056292E">
        <w:t>формирование информационной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C70A13" w:rsidRPr="0056292E" w:rsidRDefault="00C70A13" w:rsidP="00C70A13">
      <w:pPr>
        <w:numPr>
          <w:ilvl w:val="0"/>
          <w:numId w:val="15"/>
        </w:numPr>
        <w:autoSpaceDE w:val="0"/>
        <w:autoSpaceDN w:val="0"/>
        <w:adjustRightInd w:val="0"/>
        <w:spacing w:before="120" w:after="120" w:line="259" w:lineRule="auto"/>
      </w:pPr>
      <w:r w:rsidRPr="0056292E">
        <w:t>формирование представления об основных изучаемых понятиях: информация — и ее свойствах;</w:t>
      </w:r>
    </w:p>
    <w:p w:rsidR="00C70A13" w:rsidRPr="0056292E" w:rsidRDefault="00C70A13" w:rsidP="00C70A13">
      <w:pPr>
        <w:numPr>
          <w:ilvl w:val="0"/>
          <w:numId w:val="15"/>
        </w:numPr>
        <w:autoSpaceDE w:val="0"/>
        <w:autoSpaceDN w:val="0"/>
        <w:adjustRightInd w:val="0"/>
        <w:spacing w:before="120" w:after="120" w:line="259" w:lineRule="auto"/>
      </w:pPr>
      <w:r w:rsidRPr="0056292E"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с использованием соответствующих программных средств обработки данных;</w:t>
      </w:r>
    </w:p>
    <w:p w:rsidR="00C70A13" w:rsidRPr="0056292E" w:rsidRDefault="00C70A13" w:rsidP="00C70A13">
      <w:pPr>
        <w:numPr>
          <w:ilvl w:val="0"/>
          <w:numId w:val="15"/>
        </w:numPr>
        <w:autoSpaceDE w:val="0"/>
        <w:autoSpaceDN w:val="0"/>
        <w:adjustRightInd w:val="0"/>
        <w:spacing w:before="120" w:after="120" w:line="259" w:lineRule="auto"/>
        <w:rPr>
          <w:bCs/>
          <w:iCs/>
        </w:rPr>
      </w:pPr>
      <w:r w:rsidRPr="0056292E">
        <w:lastRenderedPageBreak/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F5781D" w:rsidRPr="00890B71" w:rsidRDefault="00F5781D" w:rsidP="00890B71">
      <w:pPr>
        <w:spacing w:line="276" w:lineRule="auto"/>
        <w:ind w:left="360"/>
        <w:jc w:val="both"/>
        <w:rPr>
          <w:b/>
          <w:bCs/>
          <w:caps/>
        </w:rPr>
      </w:pPr>
    </w:p>
    <w:p w:rsidR="00F5781D" w:rsidRDefault="00F5781D" w:rsidP="00F5781D">
      <w:pPr>
        <w:pStyle w:val="a6"/>
        <w:jc w:val="center"/>
        <w:rPr>
          <w:b/>
          <w:bCs/>
          <w:caps/>
        </w:rPr>
      </w:pPr>
      <w:r w:rsidRPr="001905F2">
        <w:rPr>
          <w:b/>
          <w:bCs/>
          <w:caps/>
        </w:rPr>
        <w:t>ПЛАНИРУЕМЫЕ РЕЗУЛЬТАТЫ ОСВОЕНИЯ</w:t>
      </w:r>
      <w:r w:rsidRPr="00F5781D">
        <w:rPr>
          <w:b/>
          <w:bCs/>
          <w:caps/>
        </w:rPr>
        <w:t xml:space="preserve"> УЧЕБНОГО ПРЕДМЕТА</w:t>
      </w:r>
    </w:p>
    <w:p w:rsidR="00C36A6E" w:rsidRDefault="00C36A6E" w:rsidP="00F5781D">
      <w:pPr>
        <w:pStyle w:val="a6"/>
        <w:jc w:val="center"/>
        <w:rPr>
          <w:b/>
          <w:bCs/>
          <w:caps/>
        </w:rPr>
      </w:pPr>
    </w:p>
    <w:p w:rsidR="00F5781D" w:rsidRDefault="00AE197B" w:rsidP="00D2316C">
      <w:pPr>
        <w:autoSpaceDE w:val="0"/>
        <w:autoSpaceDN w:val="0"/>
        <w:adjustRightInd w:val="0"/>
        <w:spacing w:line="276" w:lineRule="auto"/>
        <w:ind w:firstLine="708"/>
        <w:rPr>
          <w:rFonts w:eastAsiaTheme="minorHAnsi"/>
          <w:lang w:eastAsia="en-US"/>
        </w:rPr>
      </w:pPr>
      <w:r w:rsidRPr="00AE197B">
        <w:rPr>
          <w:rFonts w:eastAsiaTheme="minorHAnsi"/>
          <w:lang w:eastAsia="en-US"/>
        </w:rPr>
        <w:t xml:space="preserve">При изучении курса «Информатика» в соответствии стребованиями ФГОС формируются следующие </w:t>
      </w:r>
      <w:r w:rsidRPr="00AE197B">
        <w:rPr>
          <w:rFonts w:eastAsiaTheme="minorHAnsi"/>
          <w:b/>
          <w:lang w:eastAsia="en-US"/>
        </w:rPr>
        <w:t>личностные результаты</w:t>
      </w:r>
      <w:r w:rsidRPr="00AE197B">
        <w:rPr>
          <w:rFonts w:eastAsiaTheme="minorHAnsi"/>
          <w:lang w:eastAsia="en-US"/>
        </w:rPr>
        <w:t>:</w:t>
      </w:r>
    </w:p>
    <w:p w:rsidR="00C70A13" w:rsidRPr="0056292E" w:rsidRDefault="00C70A13" w:rsidP="00C70A13">
      <w:pPr>
        <w:numPr>
          <w:ilvl w:val="0"/>
          <w:numId w:val="26"/>
        </w:numPr>
        <w:autoSpaceDE w:val="0"/>
        <w:autoSpaceDN w:val="0"/>
        <w:adjustRightInd w:val="0"/>
        <w:spacing w:before="120" w:after="120" w:line="259" w:lineRule="auto"/>
        <w:ind w:left="0" w:firstLine="567"/>
      </w:pPr>
      <w:r w:rsidRPr="0056292E">
        <w:t xml:space="preserve">Формирование целостного мировоззрения, соответствующего современному  уровню развития науки и общественной практики, </w:t>
      </w:r>
    </w:p>
    <w:p w:rsidR="00C70A13" w:rsidRPr="0056292E" w:rsidRDefault="00C70A13" w:rsidP="00C70A13">
      <w:pPr>
        <w:numPr>
          <w:ilvl w:val="0"/>
          <w:numId w:val="26"/>
        </w:numPr>
        <w:autoSpaceDE w:val="0"/>
        <w:autoSpaceDN w:val="0"/>
        <w:adjustRightInd w:val="0"/>
        <w:spacing w:before="120" w:after="120" w:line="259" w:lineRule="auto"/>
        <w:ind w:left="0" w:firstLine="567"/>
      </w:pPr>
      <w:r w:rsidRPr="0056292E">
        <w:t xml:space="preserve">Формирование коммуникативной компетентности в общении и сотрудничестве со сверстниками и взрослыми в процессе образовательной, общественно-полезной, учебно-исследовательской, творческой деятельности. </w:t>
      </w:r>
    </w:p>
    <w:p w:rsidR="00C70A13" w:rsidRPr="0056292E" w:rsidRDefault="00C70A13" w:rsidP="00C70A13">
      <w:pPr>
        <w:numPr>
          <w:ilvl w:val="0"/>
          <w:numId w:val="26"/>
        </w:numPr>
        <w:autoSpaceDE w:val="0"/>
        <w:autoSpaceDN w:val="0"/>
        <w:adjustRightInd w:val="0"/>
        <w:spacing w:before="120" w:after="120" w:line="259" w:lineRule="auto"/>
        <w:ind w:left="0" w:firstLine="567"/>
      </w:pPr>
      <w:r w:rsidRPr="0056292E">
        <w:t>Формирование ценности здорового и безопасного образа жизни</w:t>
      </w:r>
    </w:p>
    <w:p w:rsidR="00AE197B" w:rsidRPr="000A7F87" w:rsidRDefault="00AE197B" w:rsidP="00C70A13">
      <w:pPr>
        <w:spacing w:before="100" w:beforeAutospacing="1" w:after="100" w:afterAutospacing="1"/>
        <w:rPr>
          <w:rFonts w:eastAsiaTheme="minorHAnsi"/>
          <w:lang w:eastAsia="en-US"/>
        </w:rPr>
      </w:pPr>
      <w:r w:rsidRPr="00AE197B">
        <w:rPr>
          <w:rFonts w:eastAsiaTheme="minorHAnsi"/>
          <w:lang w:eastAsia="en-US"/>
        </w:rPr>
        <w:t xml:space="preserve">При изучении предмета «Информатика» в соответствии с требованиями ФГОС формируются следующие </w:t>
      </w:r>
      <w:r w:rsidRPr="00AE197B">
        <w:rPr>
          <w:rFonts w:eastAsiaTheme="minorHAnsi"/>
          <w:b/>
          <w:lang w:eastAsia="en-US"/>
        </w:rPr>
        <w:t>метапредметные результаты</w:t>
      </w:r>
      <w:r>
        <w:rPr>
          <w:rFonts w:eastAsiaTheme="minorHAnsi"/>
          <w:b/>
          <w:lang w:eastAsia="en-US"/>
        </w:rPr>
        <w:t>:</w:t>
      </w:r>
    </w:p>
    <w:p w:rsidR="00C70A13" w:rsidRPr="0056292E" w:rsidRDefault="00322713" w:rsidP="00C70A13">
      <w:pPr>
        <w:numPr>
          <w:ilvl w:val="0"/>
          <w:numId w:val="27"/>
        </w:numPr>
        <w:spacing w:before="120" w:after="120" w:line="259" w:lineRule="auto"/>
        <w:ind w:left="0" w:firstLine="567"/>
        <w:contextualSpacing/>
      </w:pPr>
      <w:r>
        <w:rPr>
          <w:rFonts w:eastAsia="Times New Roman"/>
        </w:rPr>
        <w:t>У</w:t>
      </w:r>
      <w:r w:rsidR="00C70A13" w:rsidRPr="0056292E">
        <w:t>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</w:t>
      </w:r>
    </w:p>
    <w:p w:rsidR="00C70A13" w:rsidRPr="0056292E" w:rsidRDefault="00C70A13" w:rsidP="00C70A13">
      <w:pPr>
        <w:numPr>
          <w:ilvl w:val="0"/>
          <w:numId w:val="27"/>
        </w:numPr>
        <w:spacing w:before="120" w:after="120" w:line="259" w:lineRule="auto"/>
        <w:ind w:left="0" w:firstLine="567"/>
        <w:contextualSpacing/>
      </w:pPr>
      <w:r w:rsidRPr="0056292E">
        <w:t>Умение оценивать правильность выполнения учебной задачи, собственные возможности ее решения</w:t>
      </w:r>
    </w:p>
    <w:p w:rsidR="00C70A13" w:rsidRPr="0056292E" w:rsidRDefault="00C70A13" w:rsidP="00C70A13">
      <w:pPr>
        <w:numPr>
          <w:ilvl w:val="0"/>
          <w:numId w:val="27"/>
        </w:numPr>
        <w:spacing w:before="120" w:after="120" w:line="259" w:lineRule="auto"/>
        <w:ind w:left="0" w:firstLine="567"/>
        <w:contextualSpacing/>
      </w:pPr>
      <w:r w:rsidRPr="0056292E">
        <w:t>Умение определять понятия, создавать обобщения, устанавливать аналогии, классифицировать,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</w:r>
    </w:p>
    <w:p w:rsidR="00C70A13" w:rsidRPr="0056292E" w:rsidRDefault="00C70A13" w:rsidP="00C70A13">
      <w:pPr>
        <w:numPr>
          <w:ilvl w:val="0"/>
          <w:numId w:val="27"/>
        </w:numPr>
        <w:spacing w:before="120" w:after="120" w:line="259" w:lineRule="auto"/>
        <w:ind w:left="0" w:firstLine="567"/>
        <w:contextualSpacing/>
      </w:pPr>
      <w:r w:rsidRPr="0056292E">
        <w:t>Умение создавать, применять и преобразовывать знаки и символы, мо дели и схемы для решения учебных и познавательных задач</w:t>
      </w:r>
    </w:p>
    <w:p w:rsidR="00C70A13" w:rsidRDefault="00C70A13" w:rsidP="00C70A13">
      <w:pPr>
        <w:numPr>
          <w:ilvl w:val="0"/>
          <w:numId w:val="27"/>
        </w:numPr>
        <w:spacing w:before="120" w:after="120" w:line="259" w:lineRule="auto"/>
        <w:ind w:left="0" w:firstLine="567"/>
        <w:contextualSpacing/>
      </w:pPr>
      <w:r w:rsidRPr="0056292E">
        <w:t>Формирование и развитие компетентности в области использования ИКТ (ИКТ-компетенции)</w:t>
      </w:r>
    </w:p>
    <w:p w:rsidR="000A7F87" w:rsidRDefault="000A7F87" w:rsidP="00C70A13">
      <w:pPr>
        <w:rPr>
          <w:rFonts w:eastAsiaTheme="minorHAnsi"/>
          <w:lang w:eastAsia="en-US"/>
        </w:rPr>
      </w:pPr>
      <w:r w:rsidRPr="006F7BFF">
        <w:rPr>
          <w:rFonts w:eastAsiaTheme="minorHAnsi"/>
          <w:b/>
          <w:lang w:eastAsia="en-US"/>
        </w:rPr>
        <w:t>Предметные результаты</w:t>
      </w:r>
      <w:r>
        <w:rPr>
          <w:rFonts w:eastAsiaTheme="minorHAnsi"/>
          <w:lang w:eastAsia="en-US"/>
        </w:rPr>
        <w:t xml:space="preserve"> освоения информатики</w:t>
      </w:r>
      <w:r w:rsidR="006F7BFF">
        <w:rPr>
          <w:rFonts w:eastAsiaTheme="minorHAnsi"/>
          <w:lang w:eastAsia="en-US"/>
        </w:rPr>
        <w:t>:</w:t>
      </w:r>
    </w:p>
    <w:p w:rsidR="00C70A13" w:rsidRPr="0056292E" w:rsidRDefault="00C70A13" w:rsidP="00C70A13">
      <w:pPr>
        <w:pStyle w:val="a6"/>
        <w:numPr>
          <w:ilvl w:val="0"/>
          <w:numId w:val="28"/>
        </w:numPr>
        <w:shd w:val="clear" w:color="auto" w:fill="FFFFFF"/>
        <w:spacing w:before="120" w:after="120" w:line="259" w:lineRule="auto"/>
      </w:pPr>
      <w:r w:rsidRPr="0056292E">
        <w:t>Сформированность</w:t>
      </w:r>
      <w:r w:rsidRPr="0056292E">
        <w:rPr>
          <w:rFonts w:eastAsia="Times New Roman"/>
          <w:color w:val="000000"/>
          <w:w w:val="101"/>
        </w:rPr>
        <w:t xml:space="preserve"> информационной и </w:t>
      </w:r>
      <w:r w:rsidRPr="0056292E">
        <w:rPr>
          <w:rFonts w:eastAsia="Times New Roman"/>
          <w:color w:val="000000"/>
          <w:w w:val="103"/>
        </w:rPr>
        <w:t>алгоритмической культуры</w:t>
      </w:r>
    </w:p>
    <w:p w:rsidR="00C70A13" w:rsidRPr="0056292E" w:rsidRDefault="00C70A13" w:rsidP="00C70A13">
      <w:pPr>
        <w:pStyle w:val="a6"/>
        <w:numPr>
          <w:ilvl w:val="0"/>
          <w:numId w:val="28"/>
        </w:numPr>
        <w:shd w:val="clear" w:color="auto" w:fill="FFFFFF"/>
        <w:spacing w:before="120" w:after="120" w:line="259" w:lineRule="auto"/>
        <w:rPr>
          <w:rFonts w:eastAsia="Times New Roman"/>
          <w:color w:val="000000"/>
          <w:w w:val="102"/>
        </w:rPr>
      </w:pPr>
      <w:r w:rsidRPr="0056292E">
        <w:t>Сформированность</w:t>
      </w:r>
      <w:r w:rsidRPr="0056292E">
        <w:rPr>
          <w:rFonts w:eastAsia="Times New Roman"/>
          <w:color w:val="000000"/>
          <w:spacing w:val="-1"/>
          <w:w w:val="102"/>
        </w:rPr>
        <w:t xml:space="preserve">представления о компьютере </w:t>
      </w:r>
      <w:r w:rsidRPr="0056292E">
        <w:rPr>
          <w:rFonts w:eastAsia="Times New Roman"/>
          <w:color w:val="000000"/>
          <w:w w:val="102"/>
        </w:rPr>
        <w:t xml:space="preserve">как универсальном </w:t>
      </w:r>
      <w:r w:rsidRPr="0056292E">
        <w:rPr>
          <w:rFonts w:eastAsia="Times New Roman"/>
          <w:color w:val="000000"/>
          <w:spacing w:val="-1"/>
        </w:rPr>
        <w:t xml:space="preserve">устройстве обработки </w:t>
      </w:r>
      <w:r w:rsidRPr="0056292E">
        <w:rPr>
          <w:rFonts w:eastAsia="Times New Roman"/>
          <w:color w:val="000000"/>
          <w:w w:val="102"/>
        </w:rPr>
        <w:t>информации</w:t>
      </w:r>
    </w:p>
    <w:p w:rsidR="00C70A13" w:rsidRPr="0056292E" w:rsidRDefault="00C70A13" w:rsidP="00C70A13">
      <w:pPr>
        <w:pStyle w:val="a6"/>
        <w:numPr>
          <w:ilvl w:val="0"/>
          <w:numId w:val="28"/>
        </w:numPr>
        <w:shd w:val="clear" w:color="auto" w:fill="FFFFFF"/>
        <w:spacing w:before="120" w:after="120" w:line="259" w:lineRule="auto"/>
      </w:pPr>
      <w:r w:rsidRPr="0056292E">
        <w:rPr>
          <w:rFonts w:eastAsia="Times New Roman"/>
          <w:color w:val="000000"/>
          <w:w w:val="108"/>
        </w:rPr>
        <w:t xml:space="preserve">Владение основными </w:t>
      </w:r>
      <w:r w:rsidRPr="0056292E">
        <w:rPr>
          <w:rFonts w:eastAsia="Times New Roman"/>
          <w:color w:val="000000"/>
          <w:w w:val="107"/>
        </w:rPr>
        <w:t xml:space="preserve">навыками и умениями </w:t>
      </w:r>
      <w:r w:rsidRPr="0056292E">
        <w:rPr>
          <w:rFonts w:eastAsia="Times New Roman"/>
          <w:color w:val="000000"/>
          <w:w w:val="108"/>
        </w:rPr>
        <w:t>использования компьютерных устройств</w:t>
      </w:r>
    </w:p>
    <w:p w:rsidR="00C70A13" w:rsidRPr="0056292E" w:rsidRDefault="00C70A13" w:rsidP="00C70A13">
      <w:pPr>
        <w:pStyle w:val="a6"/>
        <w:numPr>
          <w:ilvl w:val="0"/>
          <w:numId w:val="29"/>
        </w:numPr>
        <w:shd w:val="clear" w:color="auto" w:fill="FFFFFF"/>
        <w:spacing w:before="120" w:after="120" w:line="259" w:lineRule="auto"/>
      </w:pPr>
      <w:r w:rsidRPr="0056292E">
        <w:t>Сформированность</w:t>
      </w:r>
      <w:r w:rsidRPr="0056292E">
        <w:rPr>
          <w:rFonts w:eastAsia="Times New Roman"/>
          <w:color w:val="000000"/>
          <w:spacing w:val="-1"/>
          <w:w w:val="105"/>
        </w:rPr>
        <w:t xml:space="preserve">представления о понятии </w:t>
      </w:r>
      <w:r w:rsidRPr="0056292E">
        <w:rPr>
          <w:rFonts w:eastAsia="Times New Roman"/>
          <w:color w:val="000000"/>
          <w:spacing w:val="-2"/>
          <w:w w:val="105"/>
        </w:rPr>
        <w:t>алгоритма и его свойствах</w:t>
      </w:r>
    </w:p>
    <w:p w:rsidR="00322713" w:rsidRPr="00322713" w:rsidRDefault="00C70A13" w:rsidP="00E94918">
      <w:pPr>
        <w:pStyle w:val="a6"/>
        <w:numPr>
          <w:ilvl w:val="0"/>
          <w:numId w:val="30"/>
        </w:numPr>
        <w:shd w:val="clear" w:color="auto" w:fill="FFFFFF"/>
        <w:spacing w:before="120" w:after="120" w:line="259" w:lineRule="auto"/>
      </w:pPr>
      <w:r w:rsidRPr="00322713">
        <w:rPr>
          <w:rFonts w:eastAsia="Times New Roman"/>
          <w:color w:val="000000"/>
          <w:w w:val="108"/>
        </w:rPr>
        <w:t xml:space="preserve">Умение составить и записать алгоритм для конкретного </w:t>
      </w:r>
      <w:r w:rsidRPr="00322713">
        <w:rPr>
          <w:rFonts w:eastAsia="Times New Roman"/>
          <w:color w:val="000000"/>
          <w:w w:val="109"/>
        </w:rPr>
        <w:t>исполнителя</w:t>
      </w:r>
    </w:p>
    <w:p w:rsidR="00C70A13" w:rsidRPr="0056292E" w:rsidRDefault="00C70A13" w:rsidP="00E94918">
      <w:pPr>
        <w:pStyle w:val="a6"/>
        <w:numPr>
          <w:ilvl w:val="0"/>
          <w:numId w:val="30"/>
        </w:numPr>
        <w:shd w:val="clear" w:color="auto" w:fill="FFFFFF"/>
        <w:spacing w:before="120" w:after="120" w:line="259" w:lineRule="auto"/>
      </w:pPr>
      <w:r w:rsidRPr="0056292E">
        <w:t>Сформированность</w:t>
      </w:r>
      <w:r w:rsidRPr="00322713">
        <w:rPr>
          <w:rFonts w:eastAsia="Times New Roman"/>
          <w:color w:val="000000"/>
          <w:w w:val="107"/>
        </w:rPr>
        <w:t xml:space="preserve"> знаний об </w:t>
      </w:r>
      <w:r w:rsidRPr="00322713">
        <w:rPr>
          <w:rFonts w:eastAsia="Times New Roman"/>
          <w:color w:val="000000"/>
          <w:w w:val="110"/>
        </w:rPr>
        <w:t xml:space="preserve">алгоритмических </w:t>
      </w:r>
      <w:r w:rsidRPr="00322713">
        <w:rPr>
          <w:rFonts w:eastAsia="Times New Roman"/>
          <w:color w:val="000000"/>
          <w:spacing w:val="-1"/>
          <w:w w:val="111"/>
        </w:rPr>
        <w:t xml:space="preserve">конструкциях; знакомство </w:t>
      </w:r>
      <w:r w:rsidRPr="00322713">
        <w:rPr>
          <w:rFonts w:eastAsia="Times New Roman"/>
          <w:color w:val="000000"/>
          <w:spacing w:val="-1"/>
          <w:w w:val="106"/>
        </w:rPr>
        <w:t xml:space="preserve">с основными </w:t>
      </w:r>
      <w:r w:rsidRPr="00322713">
        <w:rPr>
          <w:rFonts w:eastAsia="Times New Roman"/>
          <w:color w:val="000000"/>
          <w:w w:val="109"/>
        </w:rPr>
        <w:t xml:space="preserve">алгоритмическими </w:t>
      </w:r>
      <w:r w:rsidRPr="00322713">
        <w:rPr>
          <w:rFonts w:eastAsia="Times New Roman"/>
          <w:color w:val="000000"/>
          <w:spacing w:val="-5"/>
          <w:w w:val="110"/>
        </w:rPr>
        <w:t xml:space="preserve">структурами — линейной, </w:t>
      </w:r>
      <w:r w:rsidRPr="00322713">
        <w:rPr>
          <w:rFonts w:eastAsia="Times New Roman"/>
          <w:color w:val="000000"/>
          <w:spacing w:val="-1"/>
          <w:w w:val="110"/>
        </w:rPr>
        <w:t>условной и циклической.</w:t>
      </w:r>
    </w:p>
    <w:p w:rsidR="00C70A13" w:rsidRPr="0056292E" w:rsidRDefault="00C70A13" w:rsidP="00C70A13">
      <w:pPr>
        <w:pStyle w:val="a6"/>
        <w:numPr>
          <w:ilvl w:val="0"/>
          <w:numId w:val="30"/>
        </w:numPr>
        <w:shd w:val="clear" w:color="auto" w:fill="FFFFFF"/>
        <w:spacing w:before="120" w:after="120" w:line="259" w:lineRule="auto"/>
      </w:pPr>
      <w:r w:rsidRPr="0056292E">
        <w:t>Сформированность</w:t>
      </w:r>
      <w:r w:rsidRPr="0056292E">
        <w:rPr>
          <w:rFonts w:eastAsia="Times New Roman"/>
          <w:color w:val="000000"/>
          <w:w w:val="103"/>
        </w:rPr>
        <w:t xml:space="preserve"> знаний о </w:t>
      </w:r>
      <w:r w:rsidRPr="0056292E">
        <w:rPr>
          <w:rFonts w:eastAsia="Times New Roman"/>
          <w:color w:val="000000"/>
          <w:w w:val="106"/>
        </w:rPr>
        <w:t xml:space="preserve">логических значениях и операциях </w:t>
      </w:r>
    </w:p>
    <w:p w:rsidR="00C70A13" w:rsidRPr="0056292E" w:rsidRDefault="00C70A13" w:rsidP="00C70A13">
      <w:pPr>
        <w:pStyle w:val="a6"/>
        <w:numPr>
          <w:ilvl w:val="0"/>
          <w:numId w:val="30"/>
        </w:numPr>
        <w:shd w:val="clear" w:color="auto" w:fill="FFFFFF"/>
        <w:spacing w:before="120" w:after="120" w:line="259" w:lineRule="auto"/>
      </w:pPr>
      <w:r w:rsidRPr="0056292E">
        <w:t xml:space="preserve">Сформированность базовых навыков и умений по </w:t>
      </w:r>
      <w:r w:rsidRPr="0056292E">
        <w:rPr>
          <w:rFonts w:eastAsia="Times New Roman"/>
          <w:color w:val="000000"/>
          <w:w w:val="107"/>
        </w:rPr>
        <w:t xml:space="preserve">работе </w:t>
      </w:r>
      <w:r w:rsidRPr="0056292E">
        <w:rPr>
          <w:rFonts w:eastAsia="Times New Roman"/>
          <w:color w:val="000000"/>
          <w:w w:val="106"/>
        </w:rPr>
        <w:t xml:space="preserve">с одним из </w:t>
      </w:r>
      <w:r w:rsidRPr="0056292E">
        <w:rPr>
          <w:rFonts w:eastAsia="Times New Roman"/>
          <w:color w:val="000000"/>
          <w:w w:val="109"/>
        </w:rPr>
        <w:t>языков программирования</w:t>
      </w:r>
    </w:p>
    <w:p w:rsidR="00C70A13" w:rsidRPr="0056292E" w:rsidRDefault="00C70A13" w:rsidP="00C70A13">
      <w:pPr>
        <w:numPr>
          <w:ilvl w:val="0"/>
          <w:numId w:val="30"/>
        </w:numPr>
        <w:tabs>
          <w:tab w:val="left" w:pos="0"/>
        </w:tabs>
        <w:spacing w:before="120" w:after="120" w:line="259" w:lineRule="auto"/>
      </w:pPr>
      <w:r w:rsidRPr="0056292E">
        <w:lastRenderedPageBreak/>
        <w:t>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 понимания основ правовых аспектов использования компьютерных программ и работы в</w:t>
      </w:r>
      <w:r w:rsidRPr="0056292E">
        <w:rPr>
          <w:lang w:val="en-US"/>
        </w:rPr>
        <w:t> </w:t>
      </w:r>
      <w:r w:rsidRPr="0056292E">
        <w:t>Интернете.</w:t>
      </w:r>
    </w:p>
    <w:p w:rsidR="00C70A13" w:rsidRPr="0056292E" w:rsidRDefault="00C70A13" w:rsidP="00C70A13">
      <w:pPr>
        <w:numPr>
          <w:ilvl w:val="0"/>
          <w:numId w:val="30"/>
        </w:numPr>
        <w:tabs>
          <w:tab w:val="left" w:pos="0"/>
        </w:tabs>
        <w:spacing w:before="120" w:after="120" w:line="259" w:lineRule="auto"/>
      </w:pPr>
      <w:r w:rsidRPr="0056292E">
        <w:t>Сформированность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C70A13" w:rsidRPr="004500ED" w:rsidRDefault="004500ED" w:rsidP="00C70A13">
      <w:pPr>
        <w:ind w:firstLine="709"/>
        <w:jc w:val="center"/>
        <w:rPr>
          <w:b/>
          <w:color w:val="000000"/>
        </w:rPr>
      </w:pPr>
      <w:r w:rsidRPr="004500ED">
        <w:rPr>
          <w:b/>
          <w:color w:val="000000"/>
        </w:rPr>
        <w:t>СОДЕРЖАНИЕ УЧЕБНОГО ПРЕДМЕТА</w:t>
      </w:r>
    </w:p>
    <w:p w:rsidR="00322713" w:rsidRPr="002A5AD2" w:rsidRDefault="00322713" w:rsidP="00C70A13">
      <w:pPr>
        <w:ind w:firstLine="709"/>
        <w:jc w:val="center"/>
        <w:rPr>
          <w:b/>
          <w:color w:val="000000"/>
        </w:rPr>
      </w:pPr>
    </w:p>
    <w:p w:rsidR="00C70A13" w:rsidRPr="002A5AD2" w:rsidRDefault="00C70A13" w:rsidP="00322713">
      <w:pPr>
        <w:spacing w:line="276" w:lineRule="auto"/>
        <w:jc w:val="both"/>
        <w:rPr>
          <w:b/>
          <w:bCs/>
        </w:rPr>
      </w:pPr>
      <w:r w:rsidRPr="002A5AD2">
        <w:rPr>
          <w:b/>
        </w:rPr>
        <w:t xml:space="preserve">Раздел 1. </w:t>
      </w:r>
      <w:r w:rsidRPr="002A5AD2">
        <w:rPr>
          <w:b/>
          <w:bCs/>
        </w:rPr>
        <w:t xml:space="preserve">Управление и алгоритмы  </w:t>
      </w:r>
      <w:r w:rsidR="004500ED">
        <w:rPr>
          <w:b/>
          <w:bCs/>
        </w:rPr>
        <w:t>(12</w:t>
      </w:r>
      <w:r w:rsidRPr="002A5AD2">
        <w:rPr>
          <w:b/>
          <w:bCs/>
        </w:rPr>
        <w:t xml:space="preserve"> ч</w:t>
      </w:r>
      <w:r w:rsidR="004500ED">
        <w:rPr>
          <w:b/>
          <w:bCs/>
        </w:rPr>
        <w:t>.)</w:t>
      </w:r>
    </w:p>
    <w:p w:rsidR="00C70A13" w:rsidRPr="002A5AD2" w:rsidRDefault="00C70A13" w:rsidP="00322713">
      <w:pPr>
        <w:pStyle w:val="21"/>
        <w:spacing w:line="276" w:lineRule="auto"/>
        <w:ind w:firstLine="567"/>
      </w:pPr>
      <w:r w:rsidRPr="002A5AD2">
        <w:t>Кибернетика. Кибернетическая модель управления.</w:t>
      </w:r>
    </w:p>
    <w:p w:rsidR="00C70A13" w:rsidRPr="002A5AD2" w:rsidRDefault="00C70A13" w:rsidP="00322713">
      <w:pPr>
        <w:pStyle w:val="21"/>
        <w:spacing w:line="276" w:lineRule="auto"/>
        <w:ind w:firstLine="567"/>
      </w:pPr>
      <w:r w:rsidRPr="002A5AD2">
        <w:t>Понятие алгоритма и его свойства. Исполнитель алгоритмов: назначение, среда исполнителя система команд исполнителя, режимы работы.</w:t>
      </w:r>
    </w:p>
    <w:p w:rsidR="00C70A13" w:rsidRPr="002A5AD2" w:rsidRDefault="00C70A13" w:rsidP="00322713">
      <w:pPr>
        <w:pStyle w:val="21"/>
        <w:spacing w:line="276" w:lineRule="auto"/>
        <w:ind w:firstLine="567"/>
      </w:pPr>
      <w:r w:rsidRPr="002A5AD2">
        <w:t>Языки для записи алгоритмов (язык блок-схем, учебный алгоритмический язык). Линейные, ветвящиеся и циклические алгоритмы. Структурная методика алгоритмизации. Вспомогательные алгоритмы. Метод пошаговой детализации.</w:t>
      </w:r>
    </w:p>
    <w:p w:rsidR="00C70A13" w:rsidRPr="002A5AD2" w:rsidRDefault="00C70A13" w:rsidP="00322713">
      <w:pPr>
        <w:pStyle w:val="21"/>
        <w:spacing w:line="276" w:lineRule="auto"/>
        <w:ind w:firstLine="567"/>
      </w:pPr>
      <w:r w:rsidRPr="002A5AD2">
        <w:rPr>
          <w:u w:val="single"/>
        </w:rPr>
        <w:t>Практика на компьютере</w:t>
      </w:r>
      <w:r w:rsidRPr="002A5AD2">
        <w:t>: работа с учебным исполнителем алгоритмов;  составление линейных, ветвящихся и циклических алгоритмов управления исполнителем; составление алгоритмов со сложной структурой; использование вспомогательных алгоритмов (процедур, подпрограмм).</w:t>
      </w:r>
    </w:p>
    <w:p w:rsidR="00C70A13" w:rsidRPr="002A5AD2" w:rsidRDefault="00C70A13" w:rsidP="00322713">
      <w:pPr>
        <w:pStyle w:val="21"/>
        <w:spacing w:line="276" w:lineRule="auto"/>
        <w:ind w:firstLine="0"/>
        <w:rPr>
          <w:b/>
          <w:bCs/>
        </w:rPr>
      </w:pPr>
      <w:r w:rsidRPr="002A5AD2">
        <w:rPr>
          <w:b/>
        </w:rPr>
        <w:t>Раздел 2.</w:t>
      </w:r>
      <w:r w:rsidRPr="002A5AD2">
        <w:rPr>
          <w:b/>
          <w:bCs/>
        </w:rPr>
        <w:t xml:space="preserve">Введение в программирование  </w:t>
      </w:r>
      <w:r w:rsidR="004500ED">
        <w:rPr>
          <w:b/>
          <w:bCs/>
        </w:rPr>
        <w:t>(17</w:t>
      </w:r>
      <w:r w:rsidRPr="002A5AD2">
        <w:rPr>
          <w:b/>
          <w:bCs/>
        </w:rPr>
        <w:t xml:space="preserve"> ч</w:t>
      </w:r>
      <w:r w:rsidR="004500ED">
        <w:rPr>
          <w:b/>
          <w:bCs/>
        </w:rPr>
        <w:t>.)</w:t>
      </w:r>
    </w:p>
    <w:p w:rsidR="00C70A13" w:rsidRPr="002A5AD2" w:rsidRDefault="00C70A13" w:rsidP="00322713">
      <w:pPr>
        <w:spacing w:line="276" w:lineRule="auto"/>
        <w:ind w:firstLine="567"/>
        <w:jc w:val="both"/>
      </w:pPr>
      <w:r w:rsidRPr="002A5AD2">
        <w:t xml:space="preserve">Алгоритмы работы с величинами: константы, переменные, понятие типов данных, ввод и вывод данных. </w:t>
      </w:r>
    </w:p>
    <w:p w:rsidR="00C70A13" w:rsidRPr="002A5AD2" w:rsidRDefault="00C70A13" w:rsidP="00322713">
      <w:pPr>
        <w:spacing w:line="276" w:lineRule="auto"/>
        <w:ind w:firstLine="567"/>
        <w:jc w:val="both"/>
      </w:pPr>
      <w:r w:rsidRPr="002A5AD2">
        <w:t>Языки программирования  высокого уровня (ЯПВУ), их классификация.  Структура программы на языке Паскаль. Представление данных в программе. Правила записи основных операторов: присваивания, ввода, вывода, ветвления, циклов. Структурный тип данных – массив. Способы описания и обработки массивов.</w:t>
      </w:r>
    </w:p>
    <w:p w:rsidR="00C70A13" w:rsidRPr="002A5AD2" w:rsidRDefault="00C70A13" w:rsidP="00322713">
      <w:pPr>
        <w:spacing w:line="276" w:lineRule="auto"/>
        <w:ind w:firstLine="567"/>
        <w:jc w:val="both"/>
      </w:pPr>
      <w:r w:rsidRPr="002A5AD2">
        <w:t>Этапы решения задачи с использованием программирования: постановка, формализация, алгоритмизация, кодирование, отладка, тестирование.</w:t>
      </w:r>
    </w:p>
    <w:p w:rsidR="00C70A13" w:rsidRPr="002A5AD2" w:rsidRDefault="00C70A13" w:rsidP="00322713">
      <w:pPr>
        <w:spacing w:line="276" w:lineRule="auto"/>
        <w:ind w:firstLine="567"/>
        <w:jc w:val="both"/>
      </w:pPr>
      <w:r w:rsidRPr="002A5AD2">
        <w:rPr>
          <w:u w:val="single"/>
        </w:rPr>
        <w:t>Практика на компьютере</w:t>
      </w:r>
      <w:r w:rsidRPr="002A5AD2">
        <w:t>: знакомство с системой программирования на языке Паскаль; ввод, трансляция и исполнение данной программы; разработка и исполнение линейных, ветвящихся и циклических программ; программирование обработки массивов.</w:t>
      </w:r>
    </w:p>
    <w:p w:rsidR="00C70A13" w:rsidRPr="002A5AD2" w:rsidRDefault="00C70A13" w:rsidP="00322713">
      <w:pPr>
        <w:pStyle w:val="21"/>
        <w:spacing w:line="276" w:lineRule="auto"/>
        <w:ind w:firstLine="0"/>
        <w:rPr>
          <w:b/>
        </w:rPr>
      </w:pPr>
      <w:r w:rsidRPr="002A5AD2">
        <w:rPr>
          <w:b/>
        </w:rPr>
        <w:t xml:space="preserve">Раздел 3. Информационные технологии и общество </w:t>
      </w:r>
      <w:r w:rsidR="004500ED">
        <w:rPr>
          <w:b/>
        </w:rPr>
        <w:t>(</w:t>
      </w:r>
      <w:r w:rsidRPr="002A5AD2">
        <w:rPr>
          <w:b/>
        </w:rPr>
        <w:t>4 ч</w:t>
      </w:r>
      <w:r w:rsidR="004500ED">
        <w:rPr>
          <w:b/>
        </w:rPr>
        <w:t>.)</w:t>
      </w:r>
    </w:p>
    <w:p w:rsidR="00C70A13" w:rsidRPr="002A5AD2" w:rsidRDefault="00C70A13" w:rsidP="00322713">
      <w:pPr>
        <w:pStyle w:val="21"/>
        <w:spacing w:line="276" w:lineRule="auto"/>
        <w:ind w:firstLine="567"/>
      </w:pPr>
      <w:r w:rsidRPr="002A5AD2">
        <w:t>Предыстория информационных технологий. История ЭВМ и ИКТ. Понятие информационных ресурсов. Информационные ресурсы современного общества. Понятие об информационном обществе. Проблемы безопасности информации, этические и правовые нормы в информационной сфере.</w:t>
      </w:r>
    </w:p>
    <w:p w:rsidR="00C70A13" w:rsidRPr="002A5AD2" w:rsidRDefault="00C70A13" w:rsidP="00322713">
      <w:pPr>
        <w:spacing w:line="276" w:lineRule="auto"/>
        <w:jc w:val="both"/>
        <w:rPr>
          <w:b/>
        </w:rPr>
      </w:pPr>
      <w:r w:rsidRPr="002A5AD2">
        <w:rPr>
          <w:b/>
        </w:rPr>
        <w:t xml:space="preserve">Раздел </w:t>
      </w:r>
      <w:r w:rsidR="004500ED">
        <w:rPr>
          <w:b/>
        </w:rPr>
        <w:t xml:space="preserve">4. Итоговое повторение (1 </w:t>
      </w:r>
      <w:r w:rsidRPr="002A5AD2">
        <w:rPr>
          <w:b/>
        </w:rPr>
        <w:t>ч</w:t>
      </w:r>
      <w:r w:rsidR="004500ED">
        <w:rPr>
          <w:b/>
        </w:rPr>
        <w:t>.</w:t>
      </w:r>
      <w:r w:rsidRPr="002A5AD2">
        <w:rPr>
          <w:b/>
        </w:rPr>
        <w:t>)</w:t>
      </w:r>
    </w:p>
    <w:p w:rsidR="00C8751A" w:rsidRDefault="00C70A13" w:rsidP="00322713">
      <w:pPr>
        <w:spacing w:line="276" w:lineRule="auto"/>
        <w:ind w:firstLine="710"/>
        <w:jc w:val="both"/>
        <w:rPr>
          <w:rFonts w:eastAsia="Andale Sans UI"/>
          <w:lang w:eastAsia="en-US"/>
        </w:rPr>
      </w:pPr>
      <w:r w:rsidRPr="002A5AD2">
        <w:rPr>
          <w:rFonts w:eastAsia="Andale Sans UI"/>
          <w:lang w:eastAsia="en-US"/>
        </w:rPr>
        <w:t>Текстовые документы и их структурные единицы (раздел, абзац, строка, слово, символ). Технологии создания текстовых докуме</w:t>
      </w:r>
      <w:r>
        <w:rPr>
          <w:rFonts w:eastAsia="Andale Sans UI"/>
          <w:lang w:eastAsia="en-US"/>
        </w:rPr>
        <w:t xml:space="preserve">нтов. </w:t>
      </w:r>
    </w:p>
    <w:p w:rsidR="00322713" w:rsidRDefault="00322713" w:rsidP="00322713">
      <w:pPr>
        <w:spacing w:line="276" w:lineRule="auto"/>
        <w:ind w:firstLine="710"/>
        <w:jc w:val="both"/>
        <w:rPr>
          <w:rFonts w:eastAsia="Andale Sans UI"/>
          <w:lang w:eastAsia="en-US"/>
        </w:rPr>
      </w:pPr>
    </w:p>
    <w:p w:rsidR="00322713" w:rsidRDefault="00322713" w:rsidP="00322713">
      <w:pPr>
        <w:spacing w:line="276" w:lineRule="auto"/>
        <w:ind w:firstLine="710"/>
        <w:jc w:val="both"/>
        <w:rPr>
          <w:rFonts w:eastAsia="Andale Sans UI"/>
          <w:lang w:eastAsia="en-US"/>
        </w:rPr>
      </w:pPr>
    </w:p>
    <w:p w:rsidR="00322713" w:rsidRDefault="00322713" w:rsidP="00322713">
      <w:pPr>
        <w:spacing w:line="276" w:lineRule="auto"/>
        <w:ind w:firstLine="710"/>
        <w:jc w:val="both"/>
        <w:rPr>
          <w:rFonts w:eastAsia="Andale Sans UI"/>
          <w:lang w:eastAsia="en-US"/>
        </w:rPr>
      </w:pPr>
    </w:p>
    <w:p w:rsidR="00322713" w:rsidRDefault="00322713" w:rsidP="00322713">
      <w:pPr>
        <w:spacing w:line="276" w:lineRule="auto"/>
        <w:ind w:firstLine="710"/>
        <w:jc w:val="both"/>
        <w:rPr>
          <w:rFonts w:eastAsia="Andale Sans UI"/>
          <w:lang w:eastAsia="en-US"/>
        </w:rPr>
      </w:pPr>
    </w:p>
    <w:p w:rsidR="009B52D0" w:rsidRDefault="009B52D0" w:rsidP="00C70A13">
      <w:pPr>
        <w:ind w:left="927"/>
        <w:jc w:val="center"/>
        <w:rPr>
          <w:b/>
        </w:rPr>
      </w:pPr>
    </w:p>
    <w:p w:rsidR="00C70A13" w:rsidRDefault="00C70A13" w:rsidP="00C70A13">
      <w:pPr>
        <w:ind w:left="927"/>
        <w:jc w:val="center"/>
        <w:rPr>
          <w:b/>
        </w:rPr>
      </w:pPr>
      <w:r w:rsidRPr="002A5AD2">
        <w:rPr>
          <w:b/>
        </w:rPr>
        <w:t>ТЕМАТИЧЕСКОЕ ПЛАНИРОВАНИЕ</w:t>
      </w:r>
    </w:p>
    <w:p w:rsidR="009B52D0" w:rsidRPr="002A5AD2" w:rsidRDefault="009B52D0" w:rsidP="00C70A13">
      <w:pPr>
        <w:ind w:left="927"/>
        <w:jc w:val="center"/>
      </w:pPr>
    </w:p>
    <w:tbl>
      <w:tblPr>
        <w:tblW w:w="4925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8"/>
        <w:gridCol w:w="6421"/>
        <w:gridCol w:w="2654"/>
      </w:tblGrid>
      <w:tr w:rsidR="00C70A13" w:rsidRPr="002A5AD2" w:rsidTr="003B1129">
        <w:trPr>
          <w:trHeight w:val="284"/>
        </w:trPr>
        <w:tc>
          <w:tcPr>
            <w:tcW w:w="730" w:type="dxa"/>
          </w:tcPr>
          <w:p w:rsidR="00C70A13" w:rsidRPr="002A5AD2" w:rsidRDefault="00C70A13" w:rsidP="003B1129">
            <w:pPr>
              <w:jc w:val="center"/>
            </w:pPr>
            <w:r w:rsidRPr="002A5AD2">
              <w:t>№</w:t>
            </w:r>
          </w:p>
          <w:p w:rsidR="00C70A13" w:rsidRPr="002A5AD2" w:rsidRDefault="00C70A13" w:rsidP="003B1129">
            <w:pPr>
              <w:jc w:val="center"/>
            </w:pPr>
            <w:r w:rsidRPr="002A5AD2">
              <w:t>п/п</w:t>
            </w:r>
          </w:p>
        </w:tc>
        <w:tc>
          <w:tcPr>
            <w:tcW w:w="6351" w:type="dxa"/>
          </w:tcPr>
          <w:p w:rsidR="00C70A13" w:rsidRPr="002A5AD2" w:rsidRDefault="00C70A13" w:rsidP="003B1129">
            <w:pPr>
              <w:jc w:val="center"/>
            </w:pPr>
            <w:r w:rsidRPr="002A5AD2">
              <w:t>Тема (раздел) программы</w:t>
            </w:r>
          </w:p>
        </w:tc>
        <w:tc>
          <w:tcPr>
            <w:tcW w:w="2625" w:type="dxa"/>
          </w:tcPr>
          <w:p w:rsidR="00C70A13" w:rsidRPr="002A5AD2" w:rsidRDefault="00C70A13" w:rsidP="003B1129">
            <w:pPr>
              <w:jc w:val="center"/>
            </w:pPr>
            <w:r w:rsidRPr="002A5AD2">
              <w:t>Количество часов</w:t>
            </w:r>
          </w:p>
        </w:tc>
      </w:tr>
      <w:tr w:rsidR="00C70A13" w:rsidRPr="002A5AD2" w:rsidTr="003B1129">
        <w:trPr>
          <w:trHeight w:val="284"/>
        </w:trPr>
        <w:tc>
          <w:tcPr>
            <w:tcW w:w="730" w:type="dxa"/>
          </w:tcPr>
          <w:p w:rsidR="00C70A13" w:rsidRPr="002A5AD2" w:rsidRDefault="00C70A13" w:rsidP="00C70A13">
            <w:pPr>
              <w:widowControl w:val="0"/>
              <w:numPr>
                <w:ilvl w:val="0"/>
                <w:numId w:val="31"/>
              </w:numPr>
              <w:suppressAutoHyphens/>
              <w:ind w:left="0" w:firstLine="0"/>
              <w:jc w:val="center"/>
            </w:pPr>
          </w:p>
        </w:tc>
        <w:tc>
          <w:tcPr>
            <w:tcW w:w="6351" w:type="dxa"/>
          </w:tcPr>
          <w:p w:rsidR="00C70A13" w:rsidRPr="002A5AD2" w:rsidRDefault="00C70A13" w:rsidP="003B1129">
            <w:pPr>
              <w:jc w:val="both"/>
            </w:pPr>
            <w:r w:rsidRPr="002A5AD2">
              <w:t xml:space="preserve">Управление и алгоритмы </w:t>
            </w:r>
          </w:p>
        </w:tc>
        <w:tc>
          <w:tcPr>
            <w:tcW w:w="2625" w:type="dxa"/>
          </w:tcPr>
          <w:p w:rsidR="00C70A13" w:rsidRPr="002A5AD2" w:rsidRDefault="004500ED" w:rsidP="003B1129">
            <w:pPr>
              <w:jc w:val="both"/>
            </w:pPr>
            <w:r>
              <w:t>12</w:t>
            </w:r>
          </w:p>
        </w:tc>
      </w:tr>
      <w:tr w:rsidR="00C70A13" w:rsidRPr="002A5AD2" w:rsidTr="003B1129">
        <w:trPr>
          <w:trHeight w:val="284"/>
        </w:trPr>
        <w:tc>
          <w:tcPr>
            <w:tcW w:w="730" w:type="dxa"/>
          </w:tcPr>
          <w:p w:rsidR="00C70A13" w:rsidRPr="002A5AD2" w:rsidRDefault="00C70A13" w:rsidP="00C70A13">
            <w:pPr>
              <w:widowControl w:val="0"/>
              <w:numPr>
                <w:ilvl w:val="0"/>
                <w:numId w:val="31"/>
              </w:numPr>
              <w:suppressAutoHyphens/>
              <w:ind w:left="0" w:firstLine="0"/>
              <w:jc w:val="center"/>
            </w:pPr>
          </w:p>
        </w:tc>
        <w:tc>
          <w:tcPr>
            <w:tcW w:w="6351" w:type="dxa"/>
          </w:tcPr>
          <w:p w:rsidR="00C70A13" w:rsidRPr="002A5AD2" w:rsidRDefault="00C70A13" w:rsidP="003B1129">
            <w:pPr>
              <w:jc w:val="both"/>
            </w:pPr>
            <w:r w:rsidRPr="002A5AD2">
              <w:t>Введение в программирование</w:t>
            </w:r>
          </w:p>
        </w:tc>
        <w:tc>
          <w:tcPr>
            <w:tcW w:w="2625" w:type="dxa"/>
          </w:tcPr>
          <w:p w:rsidR="00C70A13" w:rsidRPr="002A5AD2" w:rsidRDefault="004500ED" w:rsidP="003B1129">
            <w:pPr>
              <w:jc w:val="both"/>
            </w:pPr>
            <w:r>
              <w:t>17</w:t>
            </w:r>
          </w:p>
        </w:tc>
      </w:tr>
      <w:tr w:rsidR="00C70A13" w:rsidRPr="002A5AD2" w:rsidTr="003B1129">
        <w:trPr>
          <w:trHeight w:val="284"/>
        </w:trPr>
        <w:tc>
          <w:tcPr>
            <w:tcW w:w="730" w:type="dxa"/>
          </w:tcPr>
          <w:p w:rsidR="00C70A13" w:rsidRPr="002A5AD2" w:rsidRDefault="00C70A13" w:rsidP="00C70A13">
            <w:pPr>
              <w:widowControl w:val="0"/>
              <w:numPr>
                <w:ilvl w:val="0"/>
                <w:numId w:val="31"/>
              </w:numPr>
              <w:suppressAutoHyphens/>
              <w:ind w:left="0" w:firstLine="0"/>
              <w:jc w:val="center"/>
            </w:pPr>
          </w:p>
        </w:tc>
        <w:tc>
          <w:tcPr>
            <w:tcW w:w="6351" w:type="dxa"/>
          </w:tcPr>
          <w:p w:rsidR="00C70A13" w:rsidRPr="002A5AD2" w:rsidRDefault="00C70A13" w:rsidP="003B1129">
            <w:pPr>
              <w:jc w:val="both"/>
            </w:pPr>
            <w:r w:rsidRPr="002A5AD2">
              <w:rPr>
                <w:bCs/>
              </w:rPr>
              <w:t>Информационные технологии и общество</w:t>
            </w:r>
          </w:p>
        </w:tc>
        <w:tc>
          <w:tcPr>
            <w:tcW w:w="2625" w:type="dxa"/>
          </w:tcPr>
          <w:p w:rsidR="00C70A13" w:rsidRPr="002A5AD2" w:rsidRDefault="00C70A13" w:rsidP="003B1129">
            <w:pPr>
              <w:jc w:val="both"/>
            </w:pPr>
            <w:r w:rsidRPr="002A5AD2">
              <w:t>4</w:t>
            </w:r>
          </w:p>
        </w:tc>
      </w:tr>
      <w:tr w:rsidR="00C70A13" w:rsidRPr="002A5AD2" w:rsidTr="003B1129">
        <w:trPr>
          <w:trHeight w:val="284"/>
        </w:trPr>
        <w:tc>
          <w:tcPr>
            <w:tcW w:w="730" w:type="dxa"/>
          </w:tcPr>
          <w:p w:rsidR="00C70A13" w:rsidRPr="002A5AD2" w:rsidRDefault="00C70A13" w:rsidP="00C70A13">
            <w:pPr>
              <w:widowControl w:val="0"/>
              <w:numPr>
                <w:ilvl w:val="0"/>
                <w:numId w:val="31"/>
              </w:numPr>
              <w:suppressAutoHyphens/>
              <w:ind w:left="0" w:firstLine="0"/>
              <w:jc w:val="center"/>
            </w:pPr>
          </w:p>
        </w:tc>
        <w:tc>
          <w:tcPr>
            <w:tcW w:w="6351" w:type="dxa"/>
          </w:tcPr>
          <w:p w:rsidR="00C70A13" w:rsidRPr="002A5AD2" w:rsidRDefault="00C70A13" w:rsidP="003B1129">
            <w:pPr>
              <w:jc w:val="both"/>
              <w:rPr>
                <w:bCs/>
              </w:rPr>
            </w:pPr>
            <w:r w:rsidRPr="002A5AD2">
              <w:rPr>
                <w:bCs/>
              </w:rPr>
              <w:t xml:space="preserve">Итоговое повторение  </w:t>
            </w:r>
          </w:p>
        </w:tc>
        <w:tc>
          <w:tcPr>
            <w:tcW w:w="2625" w:type="dxa"/>
          </w:tcPr>
          <w:p w:rsidR="00C70A13" w:rsidRPr="002A5AD2" w:rsidRDefault="004500ED" w:rsidP="003B1129">
            <w:pPr>
              <w:jc w:val="both"/>
            </w:pPr>
            <w:r>
              <w:t>1</w:t>
            </w:r>
          </w:p>
        </w:tc>
      </w:tr>
      <w:tr w:rsidR="00C70A13" w:rsidRPr="002A5AD2" w:rsidTr="003B1129">
        <w:trPr>
          <w:trHeight w:val="284"/>
        </w:trPr>
        <w:tc>
          <w:tcPr>
            <w:tcW w:w="730" w:type="dxa"/>
          </w:tcPr>
          <w:p w:rsidR="00C70A13" w:rsidRPr="002A5AD2" w:rsidRDefault="00C70A13" w:rsidP="003B1129">
            <w:pPr>
              <w:jc w:val="both"/>
            </w:pPr>
            <w:r w:rsidRPr="002A5AD2">
              <w:t xml:space="preserve">  </w:t>
            </w:r>
          </w:p>
        </w:tc>
        <w:tc>
          <w:tcPr>
            <w:tcW w:w="6351" w:type="dxa"/>
          </w:tcPr>
          <w:p w:rsidR="00C70A13" w:rsidRPr="002A5AD2" w:rsidRDefault="00C70A13" w:rsidP="003B1129">
            <w:pPr>
              <w:jc w:val="both"/>
            </w:pPr>
            <w:r w:rsidRPr="002A5AD2">
              <w:t xml:space="preserve">ВСЕГО: </w:t>
            </w:r>
          </w:p>
        </w:tc>
        <w:tc>
          <w:tcPr>
            <w:tcW w:w="2625" w:type="dxa"/>
          </w:tcPr>
          <w:p w:rsidR="00C70A13" w:rsidRPr="002A5AD2" w:rsidRDefault="00FF5667" w:rsidP="003B1129">
            <w:pPr>
              <w:jc w:val="both"/>
            </w:pPr>
            <w:r w:rsidRPr="002A5AD2">
              <w:fldChar w:fldCharType="begin"/>
            </w:r>
            <w:r w:rsidR="00C70A13" w:rsidRPr="002A5AD2">
              <w:instrText xml:space="preserve"> =SUM(ABOVE) </w:instrText>
            </w:r>
            <w:r w:rsidRPr="002A5AD2">
              <w:fldChar w:fldCharType="separate"/>
            </w:r>
            <w:r w:rsidR="00C70A13" w:rsidRPr="002A5AD2">
              <w:rPr>
                <w:noProof/>
              </w:rPr>
              <w:t>34</w:t>
            </w:r>
            <w:r w:rsidRPr="002A5AD2">
              <w:fldChar w:fldCharType="end"/>
            </w:r>
          </w:p>
        </w:tc>
      </w:tr>
    </w:tbl>
    <w:p w:rsidR="00C70A13" w:rsidRDefault="00C70A13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9B52D0" w:rsidRDefault="009B52D0" w:rsidP="009B52D0">
      <w:pPr>
        <w:spacing w:after="200" w:line="276" w:lineRule="auto"/>
        <w:rPr>
          <w:rFonts w:ascii="&amp;quot" w:eastAsia="Times New Roman" w:hAnsi="&amp;quot"/>
          <w:color w:val="000000"/>
        </w:rPr>
        <w:sectPr w:rsidR="009B52D0" w:rsidSect="00322713">
          <w:pgSz w:w="11906" w:h="16838"/>
          <w:pgMar w:top="1276" w:right="1080" w:bottom="1276" w:left="1080" w:header="708" w:footer="708" w:gutter="0"/>
          <w:cols w:space="708"/>
          <w:docGrid w:linePitch="360"/>
        </w:sectPr>
      </w:pPr>
    </w:p>
    <w:p w:rsidR="00AD3C5B" w:rsidRDefault="00AD3C5B" w:rsidP="00AD3C5B">
      <w:pPr>
        <w:spacing w:line="360" w:lineRule="atLeast"/>
        <w:jc w:val="both"/>
        <w:rPr>
          <w:rFonts w:ascii="&amp;quot" w:eastAsia="Times New Roman" w:hAnsi="&amp;quot"/>
          <w:color w:val="000000"/>
        </w:rPr>
      </w:pPr>
    </w:p>
    <w:p w:rsidR="009B52D0" w:rsidRPr="00A17D87" w:rsidRDefault="009B52D0" w:rsidP="009B52D0">
      <w:pPr>
        <w:jc w:val="center"/>
        <w:rPr>
          <w:b/>
        </w:rPr>
      </w:pPr>
      <w:r w:rsidRPr="00A17D87">
        <w:rPr>
          <w:b/>
        </w:rPr>
        <w:t xml:space="preserve">КАЛЕНДАРНОЕ-ТЕМАТИЧЕСКОЕ ПЛАНИРОВАНИЕ </w:t>
      </w:r>
    </w:p>
    <w:p w:rsidR="009B52D0" w:rsidRPr="00A17D87" w:rsidRDefault="009B52D0" w:rsidP="009B52D0">
      <w:pPr>
        <w:jc w:val="center"/>
        <w:rPr>
          <w:b/>
        </w:rPr>
      </w:pPr>
      <w:r w:rsidRPr="00A17D87">
        <w:rPr>
          <w:b/>
        </w:rPr>
        <w:t>Курса информатики и ИКТ</w:t>
      </w:r>
      <w:r w:rsidR="009802AC" w:rsidRPr="00A17D87">
        <w:rPr>
          <w:b/>
        </w:rPr>
        <w:t xml:space="preserve"> в</w:t>
      </w:r>
    </w:p>
    <w:p w:rsidR="009B52D0" w:rsidRPr="00A17D87" w:rsidRDefault="009802AC" w:rsidP="009B52D0">
      <w:pPr>
        <w:jc w:val="center"/>
        <w:rPr>
          <w:b/>
        </w:rPr>
      </w:pPr>
      <w:r w:rsidRPr="00A17D87">
        <w:rPr>
          <w:b/>
        </w:rPr>
        <w:t>9 классе</w:t>
      </w:r>
    </w:p>
    <w:p w:rsidR="009B52D0" w:rsidRPr="002A5AD2" w:rsidRDefault="009B52D0" w:rsidP="009B52D0">
      <w:pPr>
        <w:jc w:val="center"/>
      </w:pPr>
      <w:r w:rsidRPr="002A5AD2">
        <w:t>Учебник</w:t>
      </w:r>
      <w:r w:rsidR="009802AC">
        <w:t>:</w:t>
      </w:r>
      <w:r>
        <w:t>И.Г. Семакина, Л.А. Залогова, С.В. Русаковой, Л.В. Шестаковой</w:t>
      </w:r>
      <w:r w:rsidRPr="002A5AD2">
        <w:t xml:space="preserve"> «Информатика » 9 класс</w:t>
      </w:r>
    </w:p>
    <w:p w:rsidR="009B52D0" w:rsidRPr="002A5AD2" w:rsidRDefault="009B52D0" w:rsidP="009B52D0">
      <w:pPr>
        <w:shd w:val="clear" w:color="auto" w:fill="FFFFFF"/>
        <w:ind w:firstLine="709"/>
        <w:jc w:val="center"/>
        <w:rPr>
          <w:b/>
          <w:bCs/>
          <w:spacing w:val="-2"/>
        </w:rPr>
      </w:pPr>
      <w:r w:rsidRPr="002A5AD2">
        <w:t>34  часа</w:t>
      </w:r>
      <w:r w:rsidR="009802AC">
        <w:t>- 1 час</w:t>
      </w:r>
      <w:r w:rsidRPr="002A5AD2">
        <w:t xml:space="preserve">  в неделю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7"/>
        <w:gridCol w:w="849"/>
        <w:gridCol w:w="1559"/>
        <w:gridCol w:w="1843"/>
        <w:gridCol w:w="4111"/>
        <w:gridCol w:w="4110"/>
        <w:gridCol w:w="1843"/>
      </w:tblGrid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  <w:rPr>
                <w:color w:val="000000"/>
              </w:rPr>
            </w:pPr>
            <w:r w:rsidRPr="002A5AD2">
              <w:rPr>
                <w:color w:val="000000"/>
              </w:rPr>
              <w:t>№</w:t>
            </w:r>
          </w:p>
          <w:p w:rsidR="009B52D0" w:rsidRPr="002A5AD2" w:rsidRDefault="009B52D0" w:rsidP="003B1129">
            <w:pPr>
              <w:jc w:val="center"/>
            </w:pPr>
            <w:r w:rsidRPr="002A5AD2">
              <w:rPr>
                <w:color w:val="000000"/>
              </w:rPr>
              <w:t>п/п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t>№</w:t>
            </w:r>
          </w:p>
          <w:p w:rsidR="009B52D0" w:rsidRPr="002A5AD2" w:rsidRDefault="009B52D0" w:rsidP="003B1129">
            <w:pPr>
              <w:jc w:val="center"/>
            </w:pPr>
            <w:r w:rsidRPr="002A5AD2">
              <w:t>урока в теме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6740FB" w:rsidP="003B1129">
            <w:pPr>
              <w:ind w:right="-97"/>
              <w:jc w:val="center"/>
            </w:pPr>
            <w:r>
              <w:t>Дата проведения по плану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6740FB" w:rsidP="003B1129">
            <w:pPr>
              <w:jc w:val="center"/>
            </w:pPr>
            <w:r>
              <w:t>Дата проведения по факту</w:t>
            </w:r>
          </w:p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Тема урока</w:t>
            </w:r>
          </w:p>
        </w:tc>
        <w:tc>
          <w:tcPr>
            <w:tcW w:w="4110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Характеристика видов деятельности учащихся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Примечание</w:t>
            </w:r>
          </w:p>
        </w:tc>
      </w:tr>
      <w:tr w:rsidR="009B52D0" w:rsidRPr="002A5AD2" w:rsidTr="003B1129">
        <w:tc>
          <w:tcPr>
            <w:tcW w:w="14992" w:type="dxa"/>
            <w:gridSpan w:val="7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  <w:rPr>
                <w:b/>
              </w:rPr>
            </w:pPr>
            <w:r w:rsidRPr="002A5AD2">
              <w:rPr>
                <w:b/>
              </w:rPr>
              <w:t>1 четверть ___  часа</w:t>
            </w:r>
          </w:p>
          <w:p w:rsidR="009B52D0" w:rsidRPr="002A5AD2" w:rsidRDefault="009B52D0" w:rsidP="003B1129">
            <w:pPr>
              <w:jc w:val="center"/>
            </w:pPr>
          </w:p>
          <w:p w:rsidR="009B52D0" w:rsidRPr="002A5AD2" w:rsidRDefault="009B52D0" w:rsidP="003B1129">
            <w:pPr>
              <w:jc w:val="center"/>
            </w:pPr>
            <w:r w:rsidRPr="002A5AD2">
              <w:rPr>
                <w:b/>
              </w:rPr>
              <w:t>Управление и алгоритмы12 часов</w:t>
            </w: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1.1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04.09 -08.09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Цели изучения курса информатики и ИКТ. Техника безопасности и организация рабочего места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9B52D0" w:rsidRPr="002A5AD2" w:rsidRDefault="009B52D0" w:rsidP="003B1129">
            <w:pPr>
              <w:pStyle w:val="Standard"/>
              <w:jc w:val="both"/>
              <w:rPr>
                <w:rFonts w:cs="Times New Roman"/>
                <w:b/>
              </w:rPr>
            </w:pPr>
            <w:r w:rsidRPr="002A5AD2">
              <w:rPr>
                <w:rFonts w:cs="Times New Roman"/>
                <w:b/>
              </w:rPr>
              <w:t>Аналитическая деятельность: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приводить примеры формальных и неформальных исполнителей;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придумывать задачи по управлению учебными исполнителями;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выделять примеры ситуаций, которые могут быть описаны с помощью линейных алгоритмов, алгоритмов с ветвлениями и циклами;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определять по блок-схеме, для решения какой задачи предназначен данный алгоритм;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анализировать изменение значений величин при пошаговом выполнении алгоритма;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 xml:space="preserve">определять по выбранному методу решения задачи, какие </w:t>
            </w:r>
            <w:r w:rsidRPr="002A5AD2">
              <w:rPr>
                <w:rFonts w:cs="Times New Roman"/>
              </w:rPr>
              <w:lastRenderedPageBreak/>
              <w:t>алгоритмические конструкции могут войти в алгоритм;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осуществлять разбиение исходной задачи на подзадачи;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сравнивать различные алгоритмы решения одной задачи.</w:t>
            </w:r>
          </w:p>
          <w:p w:rsidR="009B52D0" w:rsidRPr="002A5AD2" w:rsidRDefault="009B52D0" w:rsidP="003B1129">
            <w:pPr>
              <w:pStyle w:val="Standard"/>
              <w:jc w:val="both"/>
              <w:rPr>
                <w:rFonts w:cs="Times New Roman"/>
                <w:b/>
              </w:rPr>
            </w:pPr>
            <w:r w:rsidRPr="002A5AD2">
              <w:rPr>
                <w:rFonts w:cs="Times New Roman"/>
                <w:b/>
              </w:rPr>
              <w:t>Практическая деятельность: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исполнять готовые алгоритмы для конкретных исходных данных;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преобразовывать запись алгоритма с одной формы в другую;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строить цепочки команд, дающих нужный результат при конкретных исходных данных для исполнителя арифметических действий и строки символов;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составлять линейные алгоритмы по управлению учебным исполнителем;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составлять алгоритмы с ветвлениями по управлению учебным исполнителем;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составлять циклические алгоритмы по управлению учебным исполнителем;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 xml:space="preserve">строить арифметические, строковые, логические выражения и вычислять их значения; </w:t>
            </w:r>
          </w:p>
          <w:p w:rsidR="009B52D0" w:rsidRPr="002A5AD2" w:rsidRDefault="009B52D0" w:rsidP="003B1129">
            <w:pPr>
              <w:pStyle w:val="Standard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строить алгоритм (различные алгоритмы) решения задачи с использованием основных алгоритмических конструкций и подпрограмм</w:t>
            </w:r>
            <w:r w:rsidR="004500ED">
              <w:rPr>
                <w:rFonts w:cs="Times New Roman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pStyle w:val="a6"/>
              <w:ind w:left="0"/>
              <w:jc w:val="center"/>
            </w:pPr>
            <w:r w:rsidRPr="002A5AD2">
              <w:t>1.2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11.09 -15.09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Кибернетическая модель управления. Управление без обратной связи и с обратной связью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pStyle w:val="a6"/>
              <w:ind w:left="0"/>
              <w:jc w:val="center"/>
            </w:pPr>
            <w:r w:rsidRPr="002A5AD2">
              <w:t>1.3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18.09 -22.09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Понятие алгоритма и его свойства. Исполнитель алгоритмов: назначение, среда, система команд, режимы работы.   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pStyle w:val="a6"/>
              <w:ind w:left="0"/>
              <w:jc w:val="center"/>
            </w:pPr>
            <w:r w:rsidRPr="002A5AD2">
              <w:t>1.4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25.09 -29.09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Графический учебный исполнитель</w:t>
            </w:r>
          </w:p>
          <w:p w:rsidR="009B52D0" w:rsidRPr="002A5AD2" w:rsidRDefault="009B52D0" w:rsidP="003B1129">
            <w:pPr>
              <w:pStyle w:val="aa"/>
            </w:pPr>
            <w:r w:rsidRPr="002A5AD2">
              <w:t>Работа с учебным исполнителем алгоритмов: построение линейных алгоритмов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pStyle w:val="a6"/>
              <w:ind w:left="0"/>
              <w:jc w:val="center"/>
            </w:pPr>
            <w:r w:rsidRPr="002A5AD2">
              <w:t>1.5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02.10 -06.10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 xml:space="preserve">Вспомогательные алгоритмы. Метод последовательной </w:t>
            </w:r>
            <w:r w:rsidRPr="002A5AD2">
              <w:lastRenderedPageBreak/>
              <w:t>детализации и сборочный метод. 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pStyle w:val="a6"/>
              <w:ind w:left="0"/>
              <w:jc w:val="center"/>
            </w:pPr>
            <w:r w:rsidRPr="002A5AD2">
              <w:t>1.6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09.10 -03.10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Работа с учебным исполнителем алгоритмов: использование вспомогательных алгоритмов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pStyle w:val="a6"/>
              <w:ind w:left="0"/>
              <w:jc w:val="center"/>
            </w:pPr>
            <w:r w:rsidRPr="002A5AD2">
              <w:t>1.7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16.10 -20.10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Язык блок-схем. Использование циклов с предусловием.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1.8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23.10 -27.10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Разработка циклических алгоритмов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t>1.9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06.11-10.11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Ветвления. Использование двухшаговой детализации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t>1.10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13.11-17.11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Использование метода последовательной детализации для построения алгоритма.</w:t>
            </w:r>
          </w:p>
          <w:p w:rsidR="009B52D0" w:rsidRPr="002A5AD2" w:rsidRDefault="009B52D0" w:rsidP="003B1129">
            <w:pPr>
              <w:pStyle w:val="aa"/>
            </w:pPr>
            <w:r w:rsidRPr="002A5AD2">
              <w:t>Использование ветвлений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t>1.11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20.11-24.11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Зачётное задание по алгоритмизации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t>1.12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27.11-01.12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a"/>
            </w:pPr>
            <w:r w:rsidRPr="002A5AD2">
              <w:t>Тест по теме Управление и алгоритмы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3B112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14315" w:type="dxa"/>
            <w:gridSpan w:val="6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rPr>
                <w:b/>
              </w:rPr>
              <w:t>Введение в программирование</w:t>
            </w:r>
            <w:r w:rsidRPr="002A5AD2">
              <w:rPr>
                <w:b/>
                <w:bCs/>
              </w:rPr>
              <w:t xml:space="preserve"> 17 часов</w:t>
            </w:r>
          </w:p>
        </w:tc>
      </w:tr>
      <w:tr w:rsidR="004500ED" w:rsidRPr="002A5AD2" w:rsidTr="003B1129">
        <w:trPr>
          <w:trHeight w:val="1396"/>
        </w:trPr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pStyle w:val="a6"/>
              <w:ind w:left="0"/>
              <w:jc w:val="center"/>
            </w:pPr>
            <w:r w:rsidRPr="002A5AD2">
              <w:t>2.1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04.12-08.12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Понятие о программировании.</w:t>
            </w:r>
          </w:p>
          <w:p w:rsidR="004500ED" w:rsidRPr="002A5AD2" w:rsidRDefault="004500ED" w:rsidP="003B1129">
            <w:pPr>
              <w:pStyle w:val="aa"/>
            </w:pPr>
            <w:r w:rsidRPr="002A5AD2">
              <w:t>Алгоритмы работы с величинами: константы, переменные, основные типы, присваивание, ввод и вывод данных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4500ED" w:rsidRPr="002A5AD2" w:rsidRDefault="004500ED" w:rsidP="003B1129">
            <w:pPr>
              <w:pStyle w:val="Standard"/>
              <w:jc w:val="both"/>
              <w:rPr>
                <w:rFonts w:cs="Times New Roman"/>
                <w:i/>
              </w:rPr>
            </w:pPr>
            <w:r w:rsidRPr="002A5AD2">
              <w:rPr>
                <w:rFonts w:cs="Times New Roman"/>
                <w:b/>
              </w:rPr>
              <w:t>Аналитическая деятельность</w:t>
            </w:r>
            <w:r w:rsidRPr="002A5AD2">
              <w:rPr>
                <w:rFonts w:cs="Times New Roman"/>
                <w:i/>
              </w:rPr>
              <w:t>: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анализировать готовые программы;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определять по программе, для решения какой задачи она предназначена;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выделять этапы решения задачи на компьютере.</w:t>
            </w:r>
          </w:p>
          <w:p w:rsidR="004500ED" w:rsidRPr="002A5AD2" w:rsidRDefault="004500ED" w:rsidP="003B1129">
            <w:pPr>
              <w:pStyle w:val="Standard"/>
              <w:jc w:val="both"/>
              <w:rPr>
                <w:rFonts w:cs="Times New Roman"/>
                <w:b/>
              </w:rPr>
            </w:pPr>
            <w:r w:rsidRPr="002A5AD2">
              <w:rPr>
                <w:rFonts w:cs="Times New Roman"/>
                <w:b/>
              </w:rPr>
              <w:t>Практическая деятельность: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программировать линейные алгоритмы, предполагающие вычисление арифметических, строковых и логических выражений;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разрабатывать программы, содержащие оператор (операторы) цикла;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разрабатывать программы, содержащие подпрограмму;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разрабатывать программы для обработки одномерного массива: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нахождение минимального (максимального) значения в данном массиве;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 xml:space="preserve">подсчёт количества элементов массива, удовлетворяющих некоторому условию; 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lastRenderedPageBreak/>
              <w:t>нахождение суммы всех элементов массива;</w:t>
            </w:r>
          </w:p>
          <w:p w:rsidR="004500ED" w:rsidRPr="002A5AD2" w:rsidRDefault="004500ED" w:rsidP="009B52D0">
            <w:pPr>
              <w:pStyle w:val="Standard"/>
              <w:numPr>
                <w:ilvl w:val="0"/>
                <w:numId w:val="32"/>
              </w:numPr>
              <w:tabs>
                <w:tab w:val="clear" w:pos="567"/>
                <w:tab w:val="num" w:pos="360"/>
              </w:tabs>
              <w:ind w:left="0" w:firstLine="0"/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нахождение количества и суммы всех четных элементов в массиве;</w:t>
            </w:r>
          </w:p>
          <w:p w:rsidR="004500ED" w:rsidRPr="002A5AD2" w:rsidRDefault="004500ED" w:rsidP="003B1129">
            <w:pPr>
              <w:jc w:val="both"/>
            </w:pPr>
            <w:r w:rsidRPr="002A5AD2">
              <w:t>сортировка элементов массива  ипр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pStyle w:val="a6"/>
              <w:ind w:left="0"/>
              <w:jc w:val="center"/>
            </w:pPr>
            <w:r w:rsidRPr="002A5AD2">
              <w:t>2.2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11.12-15.12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Линейные вычислительные алгоритмы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pStyle w:val="a6"/>
              <w:ind w:left="0"/>
              <w:jc w:val="center"/>
            </w:pPr>
            <w:r w:rsidRPr="002A5AD2">
              <w:t>2.3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18.12-22.12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Построение блок-схем линейных вычислительных алгоритмов (на учебной программе)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pStyle w:val="a6"/>
              <w:ind w:left="0"/>
              <w:jc w:val="center"/>
            </w:pPr>
            <w:r w:rsidRPr="002A5AD2">
              <w:t>2.4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25.12-29.12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Возникновение и назначение языка Паскаль. Структура программы на языке Паскаль. Операторы ввода, вывода, присваивания.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2.5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15.01-19.01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Работа с готовыми программами на языке Паскаль: отладка, выполнение, тестирование. Программирование на Паскале линейных алгоритмов.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2.6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22.01-26.01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Оператор ветвления.   Логические операции на Паскале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2.7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29.01-02.02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Разработка программы на языке Паскаль с использованием оператора ветвления и логических операций.  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4500ED" w:rsidRPr="002A5AD2" w:rsidRDefault="004500ED" w:rsidP="003B1129">
            <w:pPr>
              <w:jc w:val="center"/>
            </w:pPr>
            <w:r w:rsidRPr="002A5AD2">
              <w:t>2.8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05.02 -09.02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Циклы на языке Паскаль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rPr>
          <w:trHeight w:val="784"/>
        </w:trPr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4500ED" w:rsidRPr="002A5AD2" w:rsidRDefault="004500ED" w:rsidP="003B1129">
            <w:pPr>
              <w:jc w:val="center"/>
            </w:pPr>
            <w:r w:rsidRPr="002A5AD2">
              <w:t>2.9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12.02 -16.02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pStyle w:val="aa"/>
            </w:pPr>
            <w:r w:rsidRPr="002A5AD2">
              <w:t>Разработка программ c использованием цикла с предусловием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4500ED" w:rsidRPr="002A5AD2" w:rsidRDefault="004500ED" w:rsidP="003B1129">
            <w:pPr>
              <w:jc w:val="center"/>
            </w:pPr>
            <w:r w:rsidRPr="002A5AD2">
              <w:t>2.10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19.02 -23.02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r w:rsidRPr="002A5AD2">
              <w:t>Сочетание циклов и ветвлений. Алгоритм Евклида.</w:t>
            </w:r>
          </w:p>
          <w:p w:rsidR="004500ED" w:rsidRPr="002A5AD2" w:rsidRDefault="004500ED" w:rsidP="003B1129">
            <w:r w:rsidRPr="002A5AD2">
              <w:t>Использование алгоритма Евклида при решении задач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2.11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26.02 -02.03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r w:rsidRPr="002A5AD2">
              <w:t>Одномерные массивы в Паскале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2.12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05.03 -09.03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r w:rsidRPr="002A5AD2">
              <w:t>Разработка программ обработки одномерных массивов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2.13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12.03 -16.03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rPr>
                <w:color w:val="333333"/>
              </w:rPr>
            </w:pPr>
            <w:r w:rsidRPr="002A5AD2">
              <w:t>Понятие случайного числа. Датчик случайных чисел в Паскале. Поиск чисел в массиве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2.14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19.03 -23.03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r w:rsidRPr="002A5AD2">
              <w:t>Разработка программы поиска числа в случайно сформированном массиве.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2.15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02.04 -06.04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r w:rsidRPr="002A5AD2">
              <w:t>Поиск наибольшего и наименьшего элементов массива</w:t>
            </w:r>
          </w:p>
          <w:p w:rsidR="004500ED" w:rsidRPr="002A5AD2" w:rsidRDefault="004500ED" w:rsidP="003B1129">
            <w:r w:rsidRPr="002A5AD2">
              <w:t>Составление программы   на Паскале поиска минимального и максимального элементов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2.16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00ED" w:rsidRPr="002A5AD2" w:rsidRDefault="004500ED" w:rsidP="003B1129">
            <w:pPr>
              <w:jc w:val="center"/>
            </w:pPr>
            <w:r w:rsidRPr="002A5AD2">
              <w:t>09.04 -13.04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pPr>
              <w:rPr>
                <w:color w:val="333333"/>
              </w:rPr>
            </w:pPr>
            <w:r w:rsidRPr="002A5AD2">
              <w:rPr>
                <w:color w:val="333333"/>
              </w:rPr>
              <w:t>Сортировка массива</w:t>
            </w:r>
          </w:p>
          <w:p w:rsidR="004500ED" w:rsidRPr="002A5AD2" w:rsidRDefault="004500ED" w:rsidP="003B1129">
            <w:r w:rsidRPr="002A5AD2">
              <w:rPr>
                <w:color w:val="333333"/>
              </w:rPr>
              <w:t>Составление программы   на Паскале сортировки массива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4500ED" w:rsidRPr="002A5AD2" w:rsidTr="003B1129">
        <w:tc>
          <w:tcPr>
            <w:tcW w:w="677" w:type="dxa"/>
            <w:shd w:val="clear" w:color="auto" w:fill="auto"/>
            <w:vAlign w:val="center"/>
          </w:tcPr>
          <w:p w:rsidR="004500ED" w:rsidRPr="002A5AD2" w:rsidRDefault="004500ED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  <w:r w:rsidRPr="002A5AD2">
              <w:t>2.17</w:t>
            </w:r>
          </w:p>
        </w:tc>
        <w:tc>
          <w:tcPr>
            <w:tcW w:w="1559" w:type="dxa"/>
            <w:shd w:val="clear" w:color="auto" w:fill="auto"/>
          </w:tcPr>
          <w:p w:rsidR="004500ED" w:rsidRPr="002A5AD2" w:rsidRDefault="004500ED" w:rsidP="003B1129">
            <w:r w:rsidRPr="002A5AD2">
              <w:t>16.04 -20.04</w:t>
            </w: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/>
        </w:tc>
        <w:tc>
          <w:tcPr>
            <w:tcW w:w="4111" w:type="dxa"/>
            <w:shd w:val="clear" w:color="auto" w:fill="auto"/>
          </w:tcPr>
          <w:p w:rsidR="004500ED" w:rsidRPr="002A5AD2" w:rsidRDefault="004500ED" w:rsidP="003B1129">
            <w:r w:rsidRPr="002A5AD2">
              <w:rPr>
                <w:color w:val="333333"/>
              </w:rPr>
              <w:t>Тест по теме «Программное управление работой компьютера»</w:t>
            </w:r>
          </w:p>
        </w:tc>
        <w:tc>
          <w:tcPr>
            <w:tcW w:w="4110" w:type="dxa"/>
            <w:vMerge/>
            <w:shd w:val="clear" w:color="auto" w:fill="auto"/>
          </w:tcPr>
          <w:p w:rsidR="004500ED" w:rsidRPr="002A5AD2" w:rsidRDefault="004500ED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4500ED" w:rsidRPr="002A5AD2" w:rsidRDefault="004500ED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3B112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14315" w:type="dxa"/>
            <w:gridSpan w:val="6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rPr>
                <w:b/>
                <w:bCs/>
              </w:rPr>
              <w:t>Информационные технологии и общество  4 часа</w:t>
            </w: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3.1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B52D0" w:rsidRPr="002A5AD2" w:rsidRDefault="009B52D0" w:rsidP="003B1129">
            <w:pPr>
              <w:jc w:val="center"/>
            </w:pPr>
            <w:r w:rsidRPr="002A5AD2">
              <w:t>23.04 -27.04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9"/>
              <w:spacing w:before="0" w:after="0"/>
              <w:ind w:left="32"/>
            </w:pPr>
            <w:r w:rsidRPr="002A5AD2">
              <w:rPr>
                <w:color w:val="333333"/>
              </w:rPr>
              <w:t>Предыстория информатики. История ЭВМ, программного обеспечения и ИКТ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9B52D0" w:rsidRPr="002A5AD2" w:rsidRDefault="009B52D0" w:rsidP="003B1129">
            <w:pPr>
              <w:jc w:val="both"/>
              <w:rPr>
                <w:b/>
              </w:rPr>
            </w:pPr>
            <w:r w:rsidRPr="002A5AD2">
              <w:rPr>
                <w:b/>
              </w:rPr>
              <w:t>Аналитическая деятельность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оценивать охват территории России и всего мира мировыми информационными сетями;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приводить примеры стандартизации в области ИКТ, указывать примеры монополизации в области ИКТ и их воздействия на процессы информатизации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 xml:space="preserve">выявлять и анализировать </w:t>
            </w:r>
            <w:r w:rsidRPr="002A5AD2">
              <w:rPr>
                <w:rFonts w:cs="Times New Roman"/>
              </w:rPr>
              <w:lastRenderedPageBreak/>
              <w:t>возможные вредные ре</w:t>
            </w:r>
            <w:r w:rsidRPr="002A5AD2">
              <w:rPr>
                <w:rFonts w:cs="Times New Roman"/>
              </w:rPr>
              <w:softHyphen/>
              <w:t>зультаты применения ИКТ в собственной деятель</w:t>
            </w:r>
            <w:r w:rsidRPr="002A5AD2">
              <w:rPr>
                <w:rFonts w:cs="Times New Roman"/>
              </w:rPr>
              <w:softHyphen/>
              <w:t>ности;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jc w:val="both"/>
              <w:rPr>
                <w:rFonts w:cs="Times New Roman"/>
                <w:color w:val="333333"/>
              </w:rPr>
            </w:pPr>
            <w:r w:rsidRPr="002A5AD2">
              <w:rPr>
                <w:rFonts w:cs="Times New Roman"/>
              </w:rPr>
              <w:t>распознавать потенциальные угрозы и вредные воз</w:t>
            </w:r>
            <w:r w:rsidRPr="002A5AD2">
              <w:rPr>
                <w:rFonts w:cs="Times New Roman"/>
              </w:rPr>
              <w:softHyphen/>
              <w:t>действия</w:t>
            </w:r>
            <w:r w:rsidRPr="002A5AD2">
              <w:rPr>
                <w:rFonts w:cs="Times New Roman"/>
                <w:color w:val="333333"/>
              </w:rPr>
              <w:t>, связанные с ИКТ.</w:t>
            </w:r>
          </w:p>
          <w:p w:rsidR="009B52D0" w:rsidRPr="002A5AD2" w:rsidRDefault="009B52D0" w:rsidP="003B1129">
            <w:pPr>
              <w:pStyle w:val="Standard"/>
              <w:jc w:val="both"/>
              <w:rPr>
                <w:rFonts w:cs="Times New Roman"/>
                <w:b/>
              </w:rPr>
            </w:pPr>
            <w:r w:rsidRPr="002A5AD2">
              <w:rPr>
                <w:rFonts w:cs="Times New Roman"/>
                <w:b/>
              </w:rPr>
              <w:t>Практическая деятельность: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определять наличие вредоносной программы на персональном компьютере, приводить описание мер по недопущению распространения вредоносных программ с личных устройств ИКТ;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работать с антивирусными программами;</w:t>
            </w:r>
          </w:p>
          <w:p w:rsidR="009B52D0" w:rsidRPr="002A5AD2" w:rsidRDefault="009B52D0" w:rsidP="009B52D0">
            <w:pPr>
              <w:pStyle w:val="Standard"/>
              <w:numPr>
                <w:ilvl w:val="0"/>
                <w:numId w:val="32"/>
              </w:numPr>
              <w:jc w:val="both"/>
              <w:rPr>
                <w:rFonts w:cs="Times New Roman"/>
              </w:rPr>
            </w:pPr>
            <w:r w:rsidRPr="002A5AD2">
              <w:rPr>
                <w:rFonts w:cs="Times New Roman"/>
              </w:rPr>
              <w:t>приводить примеры правовых актов (международ</w:t>
            </w:r>
            <w:r w:rsidRPr="002A5AD2">
              <w:rPr>
                <w:rFonts w:cs="Times New Roman"/>
              </w:rPr>
              <w:softHyphen/>
              <w:t>ных или российских), действующих в области ИКТ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2A5AD2" w:rsidTr="003B1129">
        <w:tc>
          <w:tcPr>
            <w:tcW w:w="677" w:type="dxa"/>
            <w:shd w:val="clear" w:color="auto" w:fill="auto"/>
            <w:vAlign w:val="center"/>
          </w:tcPr>
          <w:p w:rsidR="009B52D0" w:rsidRPr="002A5AD2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  <w:r w:rsidRPr="002A5AD2">
              <w:t>3.2</w:t>
            </w:r>
          </w:p>
        </w:tc>
        <w:tc>
          <w:tcPr>
            <w:tcW w:w="1559" w:type="dxa"/>
            <w:shd w:val="clear" w:color="auto" w:fill="auto"/>
          </w:tcPr>
          <w:p w:rsidR="009B52D0" w:rsidRPr="002A5AD2" w:rsidRDefault="009B52D0" w:rsidP="003B1129">
            <w:r w:rsidRPr="002A5AD2">
              <w:t>30.04- 04.05</w:t>
            </w: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/>
        </w:tc>
        <w:tc>
          <w:tcPr>
            <w:tcW w:w="4111" w:type="dxa"/>
            <w:shd w:val="clear" w:color="auto" w:fill="auto"/>
          </w:tcPr>
          <w:p w:rsidR="009B52D0" w:rsidRPr="002A5AD2" w:rsidRDefault="009B52D0" w:rsidP="003B1129">
            <w:pPr>
              <w:pStyle w:val="a9"/>
              <w:spacing w:before="0" w:after="0"/>
              <w:ind w:left="32"/>
            </w:pPr>
            <w:r w:rsidRPr="002A5AD2">
              <w:rPr>
                <w:color w:val="333333"/>
              </w:rPr>
              <w:t>Социальная информатика: информационные ресурсы, информационное общество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2A5AD2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2A5AD2" w:rsidRDefault="009B52D0" w:rsidP="003B1129">
            <w:pPr>
              <w:jc w:val="center"/>
            </w:pPr>
          </w:p>
        </w:tc>
      </w:tr>
      <w:tr w:rsidR="009B52D0" w:rsidRPr="007F2E23" w:rsidTr="003B1129">
        <w:tc>
          <w:tcPr>
            <w:tcW w:w="677" w:type="dxa"/>
            <w:shd w:val="clear" w:color="auto" w:fill="auto"/>
            <w:vAlign w:val="center"/>
          </w:tcPr>
          <w:p w:rsidR="009B52D0" w:rsidRPr="007F2E23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CE7E44" w:rsidRDefault="009B52D0" w:rsidP="003B1129">
            <w:pPr>
              <w:jc w:val="center"/>
            </w:pPr>
            <w:r w:rsidRPr="00CE7E44">
              <w:t>3.3</w:t>
            </w:r>
          </w:p>
        </w:tc>
        <w:tc>
          <w:tcPr>
            <w:tcW w:w="1559" w:type="dxa"/>
            <w:shd w:val="clear" w:color="auto" w:fill="auto"/>
          </w:tcPr>
          <w:p w:rsidR="009B52D0" w:rsidRPr="007F2E23" w:rsidRDefault="009B52D0" w:rsidP="003B1129">
            <w:pPr>
              <w:jc w:val="center"/>
            </w:pPr>
            <w:r w:rsidRPr="00FF6E99">
              <w:t>07.05- 11.05</w:t>
            </w:r>
          </w:p>
        </w:tc>
        <w:tc>
          <w:tcPr>
            <w:tcW w:w="1843" w:type="dxa"/>
            <w:shd w:val="clear" w:color="auto" w:fill="auto"/>
          </w:tcPr>
          <w:p w:rsidR="009B52D0" w:rsidRPr="007F2E23" w:rsidRDefault="009B52D0" w:rsidP="003B1129"/>
        </w:tc>
        <w:tc>
          <w:tcPr>
            <w:tcW w:w="4111" w:type="dxa"/>
            <w:shd w:val="clear" w:color="auto" w:fill="auto"/>
          </w:tcPr>
          <w:p w:rsidR="009B52D0" w:rsidRPr="00C53A20" w:rsidRDefault="009B52D0" w:rsidP="003B1129">
            <w:pPr>
              <w:pStyle w:val="a9"/>
              <w:spacing w:before="0" w:after="0"/>
              <w:ind w:left="32"/>
            </w:pPr>
            <w:r w:rsidRPr="004537CA">
              <w:rPr>
                <w:color w:val="333333"/>
              </w:rPr>
              <w:t>Социальная информатика: информационная безопасность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7F2E23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7F2E23" w:rsidRDefault="009B52D0" w:rsidP="003B1129">
            <w:pPr>
              <w:jc w:val="center"/>
            </w:pPr>
          </w:p>
        </w:tc>
      </w:tr>
      <w:tr w:rsidR="009B52D0" w:rsidRPr="007F2E23" w:rsidTr="003B1129">
        <w:tc>
          <w:tcPr>
            <w:tcW w:w="677" w:type="dxa"/>
            <w:shd w:val="clear" w:color="auto" w:fill="auto"/>
            <w:vAlign w:val="center"/>
          </w:tcPr>
          <w:p w:rsidR="009B52D0" w:rsidRPr="007F2E23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9B52D0" w:rsidRPr="00CE7E44" w:rsidRDefault="009B52D0" w:rsidP="003B1129">
            <w:pPr>
              <w:jc w:val="center"/>
            </w:pPr>
            <w:r w:rsidRPr="00CE7E44">
              <w:t>3.4</w:t>
            </w:r>
          </w:p>
        </w:tc>
        <w:tc>
          <w:tcPr>
            <w:tcW w:w="1559" w:type="dxa"/>
            <w:shd w:val="clear" w:color="auto" w:fill="auto"/>
          </w:tcPr>
          <w:p w:rsidR="009B52D0" w:rsidRPr="00FF6E99" w:rsidRDefault="009B52D0" w:rsidP="003B1129">
            <w:pPr>
              <w:jc w:val="center"/>
            </w:pPr>
            <w:r w:rsidRPr="00FF6E99">
              <w:t>14.05-18.05</w:t>
            </w:r>
          </w:p>
        </w:tc>
        <w:tc>
          <w:tcPr>
            <w:tcW w:w="1843" w:type="dxa"/>
            <w:shd w:val="clear" w:color="auto" w:fill="auto"/>
          </w:tcPr>
          <w:p w:rsidR="009B52D0" w:rsidRPr="007F2E23" w:rsidRDefault="009B52D0" w:rsidP="003B1129"/>
        </w:tc>
        <w:tc>
          <w:tcPr>
            <w:tcW w:w="4111" w:type="dxa"/>
            <w:shd w:val="clear" w:color="auto" w:fill="auto"/>
          </w:tcPr>
          <w:p w:rsidR="009B52D0" w:rsidRPr="00C53A20" w:rsidRDefault="009B52D0" w:rsidP="003B1129">
            <w:pPr>
              <w:pStyle w:val="a9"/>
              <w:spacing w:before="0" w:after="0"/>
              <w:ind w:left="32"/>
            </w:pPr>
            <w:r w:rsidRPr="004537CA">
              <w:rPr>
                <w:color w:val="333333"/>
              </w:rPr>
              <w:t>Тест по теме</w:t>
            </w:r>
            <w:r>
              <w:rPr>
                <w:color w:val="333333"/>
              </w:rPr>
              <w:t>« Информационные технологии и общество»</w:t>
            </w:r>
          </w:p>
        </w:tc>
        <w:tc>
          <w:tcPr>
            <w:tcW w:w="4110" w:type="dxa"/>
            <w:vMerge/>
            <w:shd w:val="clear" w:color="auto" w:fill="auto"/>
          </w:tcPr>
          <w:p w:rsidR="009B52D0" w:rsidRPr="007F2E23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7F2E23" w:rsidRDefault="009B52D0" w:rsidP="003B1129">
            <w:pPr>
              <w:jc w:val="center"/>
            </w:pPr>
          </w:p>
        </w:tc>
      </w:tr>
      <w:tr w:rsidR="009B52D0" w:rsidRPr="007F2E23" w:rsidTr="003B1129">
        <w:tc>
          <w:tcPr>
            <w:tcW w:w="677" w:type="dxa"/>
            <w:shd w:val="clear" w:color="auto" w:fill="auto"/>
            <w:vAlign w:val="center"/>
          </w:tcPr>
          <w:p w:rsidR="009B52D0" w:rsidRPr="007F2E23" w:rsidRDefault="009B52D0" w:rsidP="003B112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14315" w:type="dxa"/>
            <w:gridSpan w:val="6"/>
            <w:shd w:val="clear" w:color="auto" w:fill="auto"/>
          </w:tcPr>
          <w:p w:rsidR="009B52D0" w:rsidRPr="00CE7E44" w:rsidRDefault="009B52D0" w:rsidP="003B1129">
            <w:pPr>
              <w:jc w:val="center"/>
              <w:rPr>
                <w:b/>
                <w:bCs/>
              </w:rPr>
            </w:pPr>
            <w:r w:rsidRPr="00CE7E44">
              <w:rPr>
                <w:b/>
                <w:bCs/>
              </w:rPr>
              <w:t>Итоговое повторение</w:t>
            </w:r>
            <w:r>
              <w:rPr>
                <w:b/>
                <w:bCs/>
              </w:rPr>
              <w:t xml:space="preserve"> 1</w:t>
            </w:r>
            <w:r w:rsidRPr="00CE7E44">
              <w:rPr>
                <w:b/>
                <w:bCs/>
              </w:rPr>
              <w:t xml:space="preserve"> час</w:t>
            </w:r>
          </w:p>
        </w:tc>
      </w:tr>
      <w:tr w:rsidR="009B52D0" w:rsidRPr="007F2E23" w:rsidTr="003B1129">
        <w:tc>
          <w:tcPr>
            <w:tcW w:w="677" w:type="dxa"/>
            <w:shd w:val="clear" w:color="auto" w:fill="auto"/>
            <w:vAlign w:val="center"/>
          </w:tcPr>
          <w:p w:rsidR="009B52D0" w:rsidRPr="007F2E23" w:rsidRDefault="009B52D0" w:rsidP="009B52D0">
            <w:pPr>
              <w:widowControl w:val="0"/>
              <w:numPr>
                <w:ilvl w:val="0"/>
                <w:numId w:val="34"/>
              </w:numPr>
              <w:suppressAutoHyphens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9B52D0" w:rsidRPr="00CE7E44" w:rsidRDefault="009B52D0" w:rsidP="003B1129">
            <w:pPr>
              <w:jc w:val="center"/>
            </w:pPr>
            <w:r w:rsidRPr="00CE7E44">
              <w:t>4.1</w:t>
            </w:r>
          </w:p>
        </w:tc>
        <w:tc>
          <w:tcPr>
            <w:tcW w:w="1559" w:type="dxa"/>
            <w:shd w:val="clear" w:color="auto" w:fill="auto"/>
          </w:tcPr>
          <w:p w:rsidR="009B52D0" w:rsidRPr="007F2E23" w:rsidRDefault="009B52D0" w:rsidP="003B1129">
            <w:pPr>
              <w:jc w:val="center"/>
            </w:pPr>
            <w:r w:rsidRPr="00FF6E99">
              <w:t>21.05- 2</w:t>
            </w:r>
            <w:r>
              <w:t>5</w:t>
            </w:r>
            <w:r w:rsidRPr="00FF6E99">
              <w:t>.05</w:t>
            </w:r>
          </w:p>
        </w:tc>
        <w:tc>
          <w:tcPr>
            <w:tcW w:w="1843" w:type="dxa"/>
            <w:shd w:val="clear" w:color="auto" w:fill="auto"/>
          </w:tcPr>
          <w:p w:rsidR="009B52D0" w:rsidRPr="007F2E23" w:rsidRDefault="009B52D0" w:rsidP="003B1129"/>
        </w:tc>
        <w:tc>
          <w:tcPr>
            <w:tcW w:w="4111" w:type="dxa"/>
            <w:shd w:val="clear" w:color="auto" w:fill="auto"/>
          </w:tcPr>
          <w:p w:rsidR="009B52D0" w:rsidRPr="00962A3F" w:rsidRDefault="009B52D0" w:rsidP="003B1129">
            <w:pPr>
              <w:pStyle w:val="aa"/>
            </w:pPr>
            <w:r w:rsidRPr="00962A3F">
              <w:t>Основные понятия курса. Итоговое тестирование</w:t>
            </w:r>
            <w:r>
              <w:t>.</w:t>
            </w:r>
          </w:p>
        </w:tc>
        <w:tc>
          <w:tcPr>
            <w:tcW w:w="4110" w:type="dxa"/>
            <w:shd w:val="clear" w:color="auto" w:fill="auto"/>
          </w:tcPr>
          <w:p w:rsidR="009B52D0" w:rsidRPr="007F2E23" w:rsidRDefault="009B52D0" w:rsidP="003B112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9B52D0" w:rsidRPr="007F2E23" w:rsidRDefault="009B52D0" w:rsidP="003B1129">
            <w:pPr>
              <w:jc w:val="center"/>
            </w:pPr>
          </w:p>
        </w:tc>
      </w:tr>
    </w:tbl>
    <w:p w:rsidR="009B52D0" w:rsidRPr="003E1BB5" w:rsidRDefault="009B52D0" w:rsidP="009B52D0">
      <w:pPr>
        <w:rPr>
          <w:sz w:val="22"/>
          <w:szCs w:val="22"/>
        </w:rPr>
        <w:sectPr w:rsidR="009B52D0" w:rsidRPr="003E1BB5" w:rsidSect="007F2E23">
          <w:pgSz w:w="16838" w:h="11906" w:orient="landscape"/>
          <w:pgMar w:top="1134" w:right="1410" w:bottom="1134" w:left="1410" w:header="1134" w:footer="1134" w:gutter="0"/>
          <w:cols w:space="720"/>
          <w:docGrid w:linePitch="360"/>
        </w:sectPr>
      </w:pPr>
    </w:p>
    <w:p w:rsidR="009B52D0" w:rsidRPr="00962A3F" w:rsidRDefault="009B52D0" w:rsidP="009B52D0">
      <w:pPr>
        <w:shd w:val="clear" w:color="auto" w:fill="FFFFFF"/>
        <w:jc w:val="center"/>
        <w:rPr>
          <w:b/>
        </w:rPr>
      </w:pPr>
    </w:p>
    <w:p w:rsidR="009B52D0" w:rsidRPr="00962A3F" w:rsidRDefault="009B52D0" w:rsidP="009B52D0">
      <w:pPr>
        <w:widowControl w:val="0"/>
        <w:jc w:val="center"/>
        <w:rPr>
          <w:rFonts w:eastAsia="Andale Sans UI"/>
          <w:b/>
          <w:kern w:val="1"/>
        </w:rPr>
      </w:pPr>
      <w:r w:rsidRPr="00962A3F">
        <w:rPr>
          <w:rFonts w:eastAsia="Andale Sans UI"/>
          <w:b/>
          <w:kern w:val="1"/>
        </w:rPr>
        <w:t>Учебно-методическое обеспечение образовательного процесса.</w:t>
      </w:r>
    </w:p>
    <w:p w:rsidR="009B52D0" w:rsidRPr="00962A3F" w:rsidRDefault="009B52D0" w:rsidP="009B52D0">
      <w:pPr>
        <w:widowControl w:val="0"/>
        <w:jc w:val="center"/>
        <w:rPr>
          <w:rFonts w:eastAsia="Andale Sans UI"/>
          <w:kern w:val="1"/>
        </w:rPr>
      </w:pPr>
    </w:p>
    <w:p w:rsidR="009B52D0" w:rsidRDefault="009B52D0" w:rsidP="009B52D0">
      <w:pPr>
        <w:widowControl w:val="0"/>
        <w:ind w:left="567"/>
        <w:jc w:val="both"/>
        <w:rPr>
          <w:rFonts w:eastAsia="SchoolBookCSanPin-Regular"/>
          <w:kern w:val="1"/>
        </w:rPr>
      </w:pPr>
      <w:r w:rsidRPr="00962A3F">
        <w:rPr>
          <w:rFonts w:eastAsia="SchoolBookCSanPin-Regular"/>
          <w:kern w:val="1"/>
        </w:rPr>
        <w:t xml:space="preserve">В состав учебно-методического комплекта по информатике для </w:t>
      </w:r>
      <w:r>
        <w:rPr>
          <w:rFonts w:eastAsia="SchoolBookCSanPin-Regular"/>
          <w:kern w:val="1"/>
        </w:rPr>
        <w:t>9</w:t>
      </w:r>
      <w:r w:rsidRPr="00962A3F">
        <w:rPr>
          <w:rFonts w:eastAsia="SchoolBookCSanPin-Regular"/>
          <w:kern w:val="1"/>
        </w:rPr>
        <w:t xml:space="preserve"> класса </w:t>
      </w:r>
      <w:r>
        <w:t>И.Г. Семакина, Л.А. Залогова, С.В. Русаковой, Л.В. Шестаковой</w:t>
      </w:r>
      <w:r w:rsidRPr="00962A3F">
        <w:rPr>
          <w:rFonts w:eastAsia="SchoolBookCSanPin-Regular"/>
          <w:kern w:val="1"/>
        </w:rPr>
        <w:t xml:space="preserve">  входят:</w:t>
      </w:r>
    </w:p>
    <w:p w:rsidR="009B52D0" w:rsidRPr="00D3668A" w:rsidRDefault="009B52D0" w:rsidP="009B52D0">
      <w:pPr>
        <w:widowControl w:val="0"/>
        <w:numPr>
          <w:ilvl w:val="0"/>
          <w:numId w:val="33"/>
        </w:numPr>
        <w:suppressAutoHyphens/>
        <w:autoSpaceDE w:val="0"/>
        <w:rPr>
          <w:rFonts w:eastAsia="SchoolBookCSanPin-Regular"/>
          <w:color w:val="333333"/>
          <w:kern w:val="1"/>
        </w:rPr>
      </w:pPr>
      <w:r w:rsidRPr="00D3668A">
        <w:rPr>
          <w:rFonts w:eastAsia="SchoolBookCSanPin-Regular"/>
          <w:color w:val="333333"/>
          <w:kern w:val="1"/>
        </w:rPr>
        <w:t>Учебник  «Информатика» для 9 класса. Авторы:Семакин И.Г., Залогова Л.А., Русаков С.В., Шестакова Л.В.  — М.:</w:t>
      </w:r>
      <w:r>
        <w:rPr>
          <w:rFonts w:eastAsia="SchoolBookCSanPin-Regular"/>
          <w:color w:val="333333"/>
          <w:kern w:val="1"/>
        </w:rPr>
        <w:t xml:space="preserve"> БИНОМ. Лаборатория знаний, 2013</w:t>
      </w:r>
      <w:r w:rsidRPr="00D3668A">
        <w:rPr>
          <w:rFonts w:eastAsia="SchoolBookCSanPin-Regular"/>
          <w:color w:val="333333"/>
          <w:kern w:val="1"/>
        </w:rPr>
        <w:t>.</w:t>
      </w:r>
    </w:p>
    <w:p w:rsidR="009B52D0" w:rsidRPr="00D3668A" w:rsidRDefault="009B52D0" w:rsidP="009B52D0">
      <w:pPr>
        <w:widowControl w:val="0"/>
        <w:numPr>
          <w:ilvl w:val="0"/>
          <w:numId w:val="33"/>
        </w:numPr>
        <w:suppressAutoHyphens/>
        <w:autoSpaceDE w:val="0"/>
        <w:rPr>
          <w:rFonts w:eastAsia="SchoolBookCSanPin-Regular"/>
          <w:color w:val="333333"/>
          <w:kern w:val="1"/>
        </w:rPr>
      </w:pPr>
      <w:r w:rsidRPr="00D3668A">
        <w:rPr>
          <w:rFonts w:eastAsia="SchoolBookCSanPin-Regular"/>
          <w:color w:val="333333"/>
          <w:kern w:val="1"/>
        </w:rPr>
        <w:t>Задачник-практикум (в 2 томах) под редакцией И.Г.Семакина, Е.К.Хеннера. Издательство</w:t>
      </w:r>
      <w:r>
        <w:rPr>
          <w:rFonts w:eastAsia="SchoolBookCSanPin-Regular"/>
          <w:color w:val="333333"/>
          <w:kern w:val="1"/>
        </w:rPr>
        <w:t xml:space="preserve"> БИНОМ. Лаборатория знаний. 2013</w:t>
      </w:r>
    </w:p>
    <w:p w:rsidR="009B52D0" w:rsidRPr="00D3668A" w:rsidRDefault="009B52D0" w:rsidP="009B52D0">
      <w:pPr>
        <w:widowControl w:val="0"/>
        <w:numPr>
          <w:ilvl w:val="0"/>
          <w:numId w:val="33"/>
        </w:numPr>
        <w:suppressAutoHyphens/>
        <w:autoSpaceDE w:val="0"/>
        <w:rPr>
          <w:rFonts w:eastAsia="SchoolBookCSanPin-Regular"/>
          <w:color w:val="333333"/>
          <w:kern w:val="1"/>
        </w:rPr>
      </w:pPr>
      <w:r w:rsidRPr="00D3668A">
        <w:rPr>
          <w:rFonts w:eastAsia="SchoolBookCSanPin-Regular"/>
          <w:color w:val="333333"/>
          <w:kern w:val="1"/>
        </w:rPr>
        <w:t>Методическое пособие для учителя (авторы: Семакин И.Г., Шеина Т.Ю.). Издательство</w:t>
      </w:r>
      <w:r>
        <w:rPr>
          <w:rFonts w:eastAsia="SchoolBookCSanPin-Regular"/>
          <w:color w:val="333333"/>
          <w:kern w:val="1"/>
        </w:rPr>
        <w:t xml:space="preserve"> БИНОМ. Лаборатория знаний, 2013</w:t>
      </w:r>
    </w:p>
    <w:p w:rsidR="009B52D0" w:rsidRPr="00D3668A" w:rsidRDefault="009B52D0" w:rsidP="009B52D0">
      <w:pPr>
        <w:widowControl w:val="0"/>
        <w:numPr>
          <w:ilvl w:val="0"/>
          <w:numId w:val="33"/>
        </w:numPr>
        <w:suppressAutoHyphens/>
        <w:autoSpaceDE w:val="0"/>
        <w:rPr>
          <w:rFonts w:eastAsia="SchoolBookCSanPin-Regular"/>
          <w:color w:val="333333"/>
          <w:kern w:val="1"/>
        </w:rPr>
      </w:pPr>
      <w:r w:rsidRPr="00D3668A">
        <w:rPr>
          <w:rFonts w:eastAsia="SchoolBookCSanPin-Regular"/>
          <w:color w:val="333333"/>
          <w:kern w:val="1"/>
        </w:rPr>
        <w:t>Комплект цифровых образовательных ресурсов (далее ЦОР), помещенный в Единую коллекцию ЦОР (</w:t>
      </w:r>
      <w:hyperlink r:id="rId9" w:history="1">
        <w:r w:rsidRPr="00D3668A">
          <w:rPr>
            <w:rFonts w:eastAsia="SchoolBookCSanPin-Regular"/>
            <w:color w:val="333333"/>
            <w:kern w:val="1"/>
          </w:rPr>
          <w:t>http://school-collection.edu.ru/</w:t>
        </w:r>
      </w:hyperlink>
      <w:r w:rsidRPr="00D3668A">
        <w:rPr>
          <w:rFonts w:eastAsia="SchoolBookCSanPin-Regular"/>
          <w:color w:val="333333"/>
          <w:kern w:val="1"/>
        </w:rPr>
        <w:t xml:space="preserve">). </w:t>
      </w:r>
    </w:p>
    <w:p w:rsidR="009B52D0" w:rsidRPr="00962A3F" w:rsidRDefault="009B52D0" w:rsidP="009B52D0">
      <w:pPr>
        <w:widowControl w:val="0"/>
        <w:numPr>
          <w:ilvl w:val="0"/>
          <w:numId w:val="33"/>
        </w:numPr>
        <w:suppressAutoHyphens/>
        <w:autoSpaceDE w:val="0"/>
        <w:rPr>
          <w:rFonts w:eastAsia="Andale Sans UI"/>
          <w:kern w:val="1"/>
        </w:rPr>
      </w:pPr>
      <w:r w:rsidRPr="00962A3F">
        <w:rPr>
          <w:rFonts w:eastAsia="SchoolBookCSanPin-Regular"/>
          <w:kern w:val="1"/>
        </w:rPr>
        <w:t xml:space="preserve">Сайт методической поддержки УМК- </w:t>
      </w:r>
      <w:r w:rsidRPr="00962A3F">
        <w:rPr>
          <w:rFonts w:eastAsia="SchoolBookCSanPin-Regular"/>
          <w:color w:val="000080"/>
          <w:kern w:val="1"/>
          <w:u w:val="single"/>
        </w:rPr>
        <w:t>http://metod</w:t>
      </w:r>
      <w:r>
        <w:rPr>
          <w:rFonts w:eastAsia="SchoolBookCSanPin-Regular"/>
          <w:color w:val="000080"/>
          <w:kern w:val="1"/>
          <w:u w:val="single"/>
        </w:rPr>
        <w:t>ist.lbz.ru/authors/informatika/2</w:t>
      </w:r>
    </w:p>
    <w:p w:rsidR="009B52D0" w:rsidRPr="00962A3F" w:rsidRDefault="009B52D0" w:rsidP="009B52D0">
      <w:pPr>
        <w:widowControl w:val="0"/>
        <w:autoSpaceDE w:val="0"/>
        <w:rPr>
          <w:rFonts w:eastAsia="Andale Sans UI"/>
          <w:kern w:val="1"/>
        </w:rPr>
      </w:pPr>
    </w:p>
    <w:p w:rsidR="00AD3C5B" w:rsidRPr="009B52D0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AD3C5B" w:rsidRPr="00C8751A" w:rsidRDefault="00AD3C5B" w:rsidP="00C70A13">
      <w:pPr>
        <w:spacing w:line="360" w:lineRule="atLeast"/>
        <w:ind w:firstLine="710"/>
        <w:jc w:val="both"/>
        <w:rPr>
          <w:rFonts w:ascii="&amp;quot" w:eastAsia="Times New Roman" w:hAnsi="&amp;quot"/>
          <w:color w:val="000000"/>
        </w:rPr>
      </w:pPr>
    </w:p>
    <w:p w:rsidR="00D7739A" w:rsidRPr="00D2316C" w:rsidRDefault="00D7739A" w:rsidP="00D7739A">
      <w:pPr>
        <w:pStyle w:val="2"/>
        <w:ind w:firstLine="708"/>
        <w:jc w:val="both"/>
        <w:rPr>
          <w:b w:val="0"/>
          <w:bCs w:val="0"/>
          <w:color w:val="auto"/>
          <w:sz w:val="24"/>
        </w:rPr>
      </w:pPr>
    </w:p>
    <w:sectPr w:rsidR="00D7739A" w:rsidRPr="00D2316C" w:rsidSect="009B52D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F1E" w:rsidRDefault="00276F1E" w:rsidP="00C66FE6">
      <w:r>
        <w:separator/>
      </w:r>
    </w:p>
  </w:endnote>
  <w:endnote w:type="continuationSeparator" w:id="1">
    <w:p w:rsidR="00276F1E" w:rsidRDefault="00276F1E" w:rsidP="00C66F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choolBookCSanPin-Regular">
    <w:charset w:val="CC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F1E" w:rsidRDefault="00276F1E" w:rsidP="00C66FE6">
      <w:r>
        <w:separator/>
      </w:r>
    </w:p>
  </w:footnote>
  <w:footnote w:type="continuationSeparator" w:id="1">
    <w:p w:rsidR="00276F1E" w:rsidRDefault="00276F1E" w:rsidP="00C66FE6">
      <w:r>
        <w:continuationSeparator/>
      </w:r>
    </w:p>
  </w:footnote>
  <w:footnote w:id="2">
    <w:p w:rsidR="00C66FE6" w:rsidRPr="005669DA" w:rsidRDefault="00C66FE6" w:rsidP="00C66FE6">
      <w:pPr>
        <w:jc w:val="both"/>
      </w:pPr>
      <w:r>
        <w:rPr>
          <w:rStyle w:val="a5"/>
        </w:rPr>
        <w:footnoteRef/>
      </w:r>
      <w:r>
        <w:t xml:space="preserve"> И.Г. Семакин, М.С. Цветкова. </w:t>
      </w:r>
      <w:r w:rsidRPr="005669DA">
        <w:t>Информатика</w:t>
      </w:r>
      <w:r>
        <w:t>: 7–9 классы. Примерная рабочая программа:</w:t>
      </w:r>
      <w:r w:rsidRPr="005669DA">
        <w:t>. – М.:</w:t>
      </w:r>
      <w:r>
        <w:t xml:space="preserve"> БИНОМ. Лаборатория знаний, 2016</w:t>
      </w:r>
      <w:r w:rsidRPr="005669DA">
        <w:t>.</w:t>
      </w:r>
    </w:p>
    <w:p w:rsidR="00C66FE6" w:rsidRDefault="00C66FE6" w:rsidP="00C66FE6">
      <w:pPr>
        <w:pStyle w:val="a3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0E4664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8"/>
    <w:multiLevelType w:val="singleLevel"/>
    <w:tmpl w:val="00000008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2CE4F5B"/>
    <w:multiLevelType w:val="hybridMultilevel"/>
    <w:tmpl w:val="2E3040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16641F"/>
    <w:multiLevelType w:val="hybridMultilevel"/>
    <w:tmpl w:val="90EA0828"/>
    <w:lvl w:ilvl="0" w:tplc="9D122B3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6B0357A"/>
    <w:multiLevelType w:val="multilevel"/>
    <w:tmpl w:val="20BAD7E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7FB59BC"/>
    <w:multiLevelType w:val="multilevel"/>
    <w:tmpl w:val="7F66DE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0B047C"/>
    <w:multiLevelType w:val="multilevel"/>
    <w:tmpl w:val="B43E45F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E1B54E9"/>
    <w:multiLevelType w:val="hybridMultilevel"/>
    <w:tmpl w:val="F94ECC1A"/>
    <w:lvl w:ilvl="0" w:tplc="9D122B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3D01EA"/>
    <w:multiLevelType w:val="multilevel"/>
    <w:tmpl w:val="5570F98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5C2766A"/>
    <w:multiLevelType w:val="multilevel"/>
    <w:tmpl w:val="0B565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4346CF"/>
    <w:multiLevelType w:val="multilevel"/>
    <w:tmpl w:val="7D9AE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9D2360C"/>
    <w:multiLevelType w:val="multilevel"/>
    <w:tmpl w:val="6A64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B7C1AE7"/>
    <w:multiLevelType w:val="hybridMultilevel"/>
    <w:tmpl w:val="39A834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9C75DB"/>
    <w:multiLevelType w:val="multilevel"/>
    <w:tmpl w:val="5720F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3055C5"/>
    <w:multiLevelType w:val="multilevel"/>
    <w:tmpl w:val="50ECD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396AD0"/>
    <w:multiLevelType w:val="multilevel"/>
    <w:tmpl w:val="E77E64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EE3C45"/>
    <w:multiLevelType w:val="multilevel"/>
    <w:tmpl w:val="4D5C4F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C46F83"/>
    <w:multiLevelType w:val="multilevel"/>
    <w:tmpl w:val="9752C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C435F9"/>
    <w:multiLevelType w:val="multilevel"/>
    <w:tmpl w:val="99B402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56E44F6"/>
    <w:multiLevelType w:val="hybridMultilevel"/>
    <w:tmpl w:val="860CE992"/>
    <w:lvl w:ilvl="0" w:tplc="7E4A70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A91E51"/>
    <w:multiLevelType w:val="multilevel"/>
    <w:tmpl w:val="9C7CE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B663B96"/>
    <w:multiLevelType w:val="multilevel"/>
    <w:tmpl w:val="30EC5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58237D"/>
    <w:multiLevelType w:val="hybridMultilevel"/>
    <w:tmpl w:val="6C02185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53B20A4D"/>
    <w:multiLevelType w:val="hybridMultilevel"/>
    <w:tmpl w:val="11EC0672"/>
    <w:lvl w:ilvl="0" w:tplc="7E4A70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BA1BD7"/>
    <w:multiLevelType w:val="hybridMultilevel"/>
    <w:tmpl w:val="9C840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F52CC0"/>
    <w:multiLevelType w:val="multilevel"/>
    <w:tmpl w:val="F8D8F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E29098E"/>
    <w:multiLevelType w:val="hybridMultilevel"/>
    <w:tmpl w:val="9BCC6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7C198C"/>
    <w:multiLevelType w:val="hybridMultilevel"/>
    <w:tmpl w:val="250478B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623561CF"/>
    <w:multiLevelType w:val="hybridMultilevel"/>
    <w:tmpl w:val="93FA574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>
    <w:nsid w:val="6B11288A"/>
    <w:multiLevelType w:val="multilevel"/>
    <w:tmpl w:val="FB2EA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0ED1093"/>
    <w:multiLevelType w:val="hybridMultilevel"/>
    <w:tmpl w:val="58682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E83D98"/>
    <w:multiLevelType w:val="multilevel"/>
    <w:tmpl w:val="5BC28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8A15B9"/>
    <w:multiLevelType w:val="hybridMultilevel"/>
    <w:tmpl w:val="087A6AE4"/>
    <w:lvl w:ilvl="0" w:tplc="60E4664C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33"/>
  </w:num>
  <w:num w:numId="3">
    <w:abstractNumId w:val="15"/>
  </w:num>
  <w:num w:numId="4">
    <w:abstractNumId w:val="10"/>
  </w:num>
  <w:num w:numId="5">
    <w:abstractNumId w:val="14"/>
  </w:num>
  <w:num w:numId="6">
    <w:abstractNumId w:val="11"/>
  </w:num>
  <w:num w:numId="7">
    <w:abstractNumId w:val="22"/>
  </w:num>
  <w:num w:numId="8">
    <w:abstractNumId w:val="32"/>
  </w:num>
  <w:num w:numId="9">
    <w:abstractNumId w:val="26"/>
  </w:num>
  <w:num w:numId="10">
    <w:abstractNumId w:val="30"/>
  </w:num>
  <w:num w:numId="11">
    <w:abstractNumId w:val="12"/>
  </w:num>
  <w:num w:numId="12">
    <w:abstractNumId w:val="18"/>
  </w:num>
  <w:num w:numId="13">
    <w:abstractNumId w:val="5"/>
  </w:num>
  <w:num w:numId="14">
    <w:abstractNumId w:val="13"/>
  </w:num>
  <w:num w:numId="15">
    <w:abstractNumId w:val="7"/>
  </w:num>
  <w:num w:numId="16">
    <w:abstractNumId w:val="3"/>
  </w:num>
  <w:num w:numId="17">
    <w:abstractNumId w:val="19"/>
  </w:num>
  <w:num w:numId="18">
    <w:abstractNumId w:val="17"/>
  </w:num>
  <w:num w:numId="19">
    <w:abstractNumId w:val="21"/>
  </w:num>
  <w:num w:numId="20">
    <w:abstractNumId w:val="16"/>
  </w:num>
  <w:num w:numId="21">
    <w:abstractNumId w:val="9"/>
  </w:num>
  <w:num w:numId="22">
    <w:abstractNumId w:val="6"/>
  </w:num>
  <w:num w:numId="23">
    <w:abstractNumId w:val="27"/>
  </w:num>
  <w:num w:numId="24">
    <w:abstractNumId w:val="24"/>
  </w:num>
  <w:num w:numId="25">
    <w:abstractNumId w:val="20"/>
  </w:num>
  <w:num w:numId="26">
    <w:abstractNumId w:val="8"/>
  </w:num>
  <w:num w:numId="27">
    <w:abstractNumId w:val="4"/>
  </w:num>
  <w:num w:numId="28">
    <w:abstractNumId w:val="29"/>
  </w:num>
  <w:num w:numId="29">
    <w:abstractNumId w:val="28"/>
  </w:num>
  <w:num w:numId="30">
    <w:abstractNumId w:val="23"/>
  </w:num>
  <w:num w:numId="31">
    <w:abstractNumId w:val="25"/>
  </w:num>
  <w:num w:numId="32">
    <w:abstractNumId w:val="1"/>
  </w:num>
  <w:num w:numId="33">
    <w:abstractNumId w:val="2"/>
  </w:num>
  <w:num w:numId="34">
    <w:abstractNumId w:val="31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0E77"/>
    <w:rsid w:val="00025D43"/>
    <w:rsid w:val="000A7F87"/>
    <w:rsid w:val="000B76E5"/>
    <w:rsid w:val="00117F51"/>
    <w:rsid w:val="00160E77"/>
    <w:rsid w:val="001905F2"/>
    <w:rsid w:val="001C5A24"/>
    <w:rsid w:val="001D536E"/>
    <w:rsid w:val="001F7DD5"/>
    <w:rsid w:val="0023749E"/>
    <w:rsid w:val="00250964"/>
    <w:rsid w:val="00266931"/>
    <w:rsid w:val="00276F1E"/>
    <w:rsid w:val="0029324D"/>
    <w:rsid w:val="00310CEA"/>
    <w:rsid w:val="00322713"/>
    <w:rsid w:val="00333A7A"/>
    <w:rsid w:val="00370188"/>
    <w:rsid w:val="00377478"/>
    <w:rsid w:val="004500ED"/>
    <w:rsid w:val="00477DA5"/>
    <w:rsid w:val="004C317D"/>
    <w:rsid w:val="004E74D5"/>
    <w:rsid w:val="00520D20"/>
    <w:rsid w:val="00556CEA"/>
    <w:rsid w:val="00581580"/>
    <w:rsid w:val="00596EA2"/>
    <w:rsid w:val="005C5FD3"/>
    <w:rsid w:val="005E567B"/>
    <w:rsid w:val="00646556"/>
    <w:rsid w:val="006740FB"/>
    <w:rsid w:val="006F7BFF"/>
    <w:rsid w:val="00734E8D"/>
    <w:rsid w:val="00762B98"/>
    <w:rsid w:val="0076641E"/>
    <w:rsid w:val="00890B71"/>
    <w:rsid w:val="009454A4"/>
    <w:rsid w:val="009802AC"/>
    <w:rsid w:val="009837D1"/>
    <w:rsid w:val="00995CEE"/>
    <w:rsid w:val="009A284A"/>
    <w:rsid w:val="009A38E8"/>
    <w:rsid w:val="009B52D0"/>
    <w:rsid w:val="009F24A2"/>
    <w:rsid w:val="00A17D87"/>
    <w:rsid w:val="00A5401A"/>
    <w:rsid w:val="00AD3C5B"/>
    <w:rsid w:val="00AE197B"/>
    <w:rsid w:val="00B33E76"/>
    <w:rsid w:val="00B3429E"/>
    <w:rsid w:val="00B448FC"/>
    <w:rsid w:val="00B82719"/>
    <w:rsid w:val="00BA1919"/>
    <w:rsid w:val="00C0711D"/>
    <w:rsid w:val="00C1468A"/>
    <w:rsid w:val="00C22077"/>
    <w:rsid w:val="00C36A6E"/>
    <w:rsid w:val="00C66FE6"/>
    <w:rsid w:val="00C70A13"/>
    <w:rsid w:val="00C87152"/>
    <w:rsid w:val="00C8751A"/>
    <w:rsid w:val="00CE38C4"/>
    <w:rsid w:val="00D153A9"/>
    <w:rsid w:val="00D2316C"/>
    <w:rsid w:val="00D2378B"/>
    <w:rsid w:val="00D32E5C"/>
    <w:rsid w:val="00D7739A"/>
    <w:rsid w:val="00D92A7F"/>
    <w:rsid w:val="00DD1EE5"/>
    <w:rsid w:val="00E2394C"/>
    <w:rsid w:val="00ED3D63"/>
    <w:rsid w:val="00F5781D"/>
    <w:rsid w:val="00FA7D90"/>
    <w:rsid w:val="00FE1D92"/>
    <w:rsid w:val="00FF5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FE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C66FE6"/>
    <w:pPr>
      <w:keepNext/>
      <w:ind w:firstLine="567"/>
      <w:jc w:val="center"/>
      <w:outlineLvl w:val="1"/>
    </w:pPr>
    <w:rPr>
      <w:b/>
      <w:bCs/>
      <w:color w:val="33996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66FE6"/>
    <w:rPr>
      <w:rFonts w:ascii="Times New Roman" w:eastAsia="Calibri" w:hAnsi="Times New Roman" w:cs="Times New Roman"/>
      <w:b/>
      <w:bCs/>
      <w:color w:val="339966"/>
      <w:sz w:val="28"/>
      <w:szCs w:val="24"/>
      <w:lang w:eastAsia="ru-RU"/>
    </w:rPr>
  </w:style>
  <w:style w:type="paragraph" w:styleId="a3">
    <w:name w:val="footnote text"/>
    <w:basedOn w:val="a"/>
    <w:link w:val="a4"/>
    <w:rsid w:val="00C66FE6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66FE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C66FE6"/>
    <w:rPr>
      <w:vertAlign w:val="superscript"/>
    </w:rPr>
  </w:style>
  <w:style w:type="paragraph" w:styleId="a6">
    <w:name w:val="List Paragraph"/>
    <w:basedOn w:val="a"/>
    <w:link w:val="a7"/>
    <w:uiPriority w:val="34"/>
    <w:qFormat/>
    <w:rsid w:val="005E567B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F5781D"/>
    <w:rPr>
      <w:color w:val="0000FF" w:themeColor="hyperlink"/>
      <w:u w:val="single"/>
    </w:rPr>
  </w:style>
  <w:style w:type="paragraph" w:styleId="a9">
    <w:name w:val="Normal (Web)"/>
    <w:basedOn w:val="a"/>
    <w:rsid w:val="00C22077"/>
    <w:pPr>
      <w:spacing w:before="100" w:beforeAutospacing="1" w:after="100" w:afterAutospacing="1"/>
    </w:pPr>
  </w:style>
  <w:style w:type="paragraph" w:styleId="21">
    <w:name w:val="Body Text Indent 2"/>
    <w:basedOn w:val="a"/>
    <w:link w:val="22"/>
    <w:rsid w:val="004C317D"/>
    <w:pPr>
      <w:ind w:firstLine="540"/>
      <w:jc w:val="both"/>
    </w:pPr>
  </w:style>
  <w:style w:type="character" w:customStyle="1" w:styleId="22">
    <w:name w:val="Основной текст с отступом 2 Знак"/>
    <w:basedOn w:val="a0"/>
    <w:link w:val="21"/>
    <w:rsid w:val="004C317D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55">
    <w:name w:val="c55"/>
    <w:basedOn w:val="a0"/>
    <w:rsid w:val="00FE1D92"/>
  </w:style>
  <w:style w:type="paragraph" w:customStyle="1" w:styleId="c3">
    <w:name w:val="c3"/>
    <w:basedOn w:val="a"/>
    <w:rsid w:val="00FE1D92"/>
    <w:pPr>
      <w:spacing w:before="90" w:after="90"/>
    </w:pPr>
    <w:rPr>
      <w:rFonts w:eastAsia="Times New Roman"/>
    </w:rPr>
  </w:style>
  <w:style w:type="character" w:customStyle="1" w:styleId="c39">
    <w:name w:val="c39"/>
    <w:basedOn w:val="a0"/>
    <w:rsid w:val="00C8751A"/>
  </w:style>
  <w:style w:type="character" w:customStyle="1" w:styleId="c83">
    <w:name w:val="c83"/>
    <w:basedOn w:val="a0"/>
    <w:rsid w:val="00C8751A"/>
  </w:style>
  <w:style w:type="character" w:customStyle="1" w:styleId="c106">
    <w:name w:val="c106"/>
    <w:basedOn w:val="a0"/>
    <w:rsid w:val="00C8751A"/>
  </w:style>
  <w:style w:type="character" w:customStyle="1" w:styleId="c79">
    <w:name w:val="c79"/>
    <w:basedOn w:val="a0"/>
    <w:rsid w:val="00C8751A"/>
  </w:style>
  <w:style w:type="character" w:customStyle="1" w:styleId="a7">
    <w:name w:val="Абзац списка Знак"/>
    <w:link w:val="a6"/>
    <w:uiPriority w:val="99"/>
    <w:locked/>
    <w:rsid w:val="00C70A1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9B52D0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9B52D0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9B52D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01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66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614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213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667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4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837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567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80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2775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641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257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413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32511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934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50764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3066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3318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1802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7825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334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64787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504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094812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369383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555002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3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240383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4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98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90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098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50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962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4803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592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1002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6026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176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5501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000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588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20247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5813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1982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73287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57449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03425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19969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239514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472202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916E1-EC78-4E4D-98FA-A945951F5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2227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T</cp:lastModifiedBy>
  <cp:revision>4</cp:revision>
  <dcterms:created xsi:type="dcterms:W3CDTF">2019-07-18T13:00:00Z</dcterms:created>
  <dcterms:modified xsi:type="dcterms:W3CDTF">2021-04-05T10:54:00Z</dcterms:modified>
</cp:coreProperties>
</file>